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BAE19" w14:textId="555CE7DE" w:rsidR="00E20F24" w:rsidRPr="000C1704" w:rsidRDefault="00170566" w:rsidP="002150EF">
      <w:pPr>
        <w:spacing w:line="360" w:lineRule="auto"/>
        <w:rPr>
          <w:rStyle w:val="Strong"/>
          <w:rFonts w:ascii="Arial" w:eastAsia="Times New Roman" w:hAnsi="Arial" w:cs="Arial"/>
          <w:b w:val="0"/>
          <w:bCs w:val="0"/>
          <w:color w:val="000000" w:themeColor="text1"/>
        </w:rPr>
      </w:pPr>
      <w:r w:rsidRPr="000C1704">
        <w:rPr>
          <w:rStyle w:val="Strong"/>
          <w:rFonts w:ascii="Arial" w:eastAsia="Times New Roman" w:hAnsi="Arial" w:cs="Arial"/>
          <w:b w:val="0"/>
          <w:bCs w:val="0"/>
          <w:color w:val="000000" w:themeColor="text1"/>
        </w:rPr>
        <w:t xml:space="preserve">Date: </w:t>
      </w:r>
      <w:r w:rsidR="00FD62BB">
        <w:rPr>
          <w:rStyle w:val="Strong"/>
          <w:rFonts w:ascii="Arial" w:eastAsia="Times New Roman" w:hAnsi="Arial" w:cs="Arial"/>
          <w:b w:val="0"/>
          <w:bCs w:val="0"/>
          <w:color w:val="000000" w:themeColor="text1"/>
        </w:rPr>
        <w:t>05 August 2026</w:t>
      </w:r>
    </w:p>
    <w:p w14:paraId="5CCC48DE" w14:textId="4393C300" w:rsidR="009C14A0" w:rsidRDefault="009C14A0" w:rsidP="002150EF">
      <w:pPr>
        <w:spacing w:line="360" w:lineRule="auto"/>
        <w:rPr>
          <w:rStyle w:val="Strong"/>
          <w:rFonts w:ascii="Arial" w:eastAsia="Times New Roman" w:hAnsi="Arial" w:cs="Arial"/>
          <w:b w:val="0"/>
          <w:bCs w:val="0"/>
          <w:color w:val="000000" w:themeColor="text1"/>
        </w:rPr>
      </w:pPr>
      <w:r w:rsidRPr="000C1704">
        <w:rPr>
          <w:rStyle w:val="Strong"/>
          <w:rFonts w:ascii="Arial" w:eastAsia="Times New Roman" w:hAnsi="Arial" w:cs="Arial"/>
          <w:b w:val="0"/>
          <w:bCs w:val="0"/>
          <w:color w:val="000000" w:themeColor="text1"/>
        </w:rPr>
        <w:t>Circulation: Trade Magazines</w:t>
      </w:r>
      <w:r w:rsidR="00CB7786" w:rsidRPr="000C1704">
        <w:rPr>
          <w:rStyle w:val="Strong"/>
          <w:rFonts w:ascii="Arial" w:eastAsia="Times New Roman" w:hAnsi="Arial" w:cs="Arial"/>
          <w:b w:val="0"/>
          <w:bCs w:val="0"/>
          <w:color w:val="000000" w:themeColor="text1"/>
        </w:rPr>
        <w:t xml:space="preserve">, </w:t>
      </w:r>
      <w:r w:rsidR="00FF5E94" w:rsidRPr="000C1704">
        <w:rPr>
          <w:rStyle w:val="Strong"/>
          <w:rFonts w:ascii="Arial" w:eastAsia="Times New Roman" w:hAnsi="Arial" w:cs="Arial"/>
          <w:b w:val="0"/>
          <w:bCs w:val="0"/>
          <w:color w:val="000000" w:themeColor="text1"/>
        </w:rPr>
        <w:t>website</w:t>
      </w:r>
      <w:r w:rsidR="00CB7786" w:rsidRPr="000C1704">
        <w:rPr>
          <w:rStyle w:val="Strong"/>
          <w:rFonts w:ascii="Arial" w:eastAsia="Times New Roman" w:hAnsi="Arial" w:cs="Arial"/>
          <w:b w:val="0"/>
          <w:bCs w:val="0"/>
          <w:color w:val="000000" w:themeColor="text1"/>
        </w:rPr>
        <w:t>, social media</w:t>
      </w:r>
    </w:p>
    <w:p w14:paraId="694A074E" w14:textId="77777777" w:rsidR="007B7A48" w:rsidRDefault="007B7A48" w:rsidP="002150EF">
      <w:pPr>
        <w:spacing w:line="360" w:lineRule="auto"/>
        <w:rPr>
          <w:rStyle w:val="Strong"/>
          <w:rFonts w:ascii="Arial" w:eastAsia="Times New Roman" w:hAnsi="Arial" w:cs="Arial"/>
          <w:b w:val="0"/>
          <w:bCs w:val="0"/>
          <w:color w:val="000000" w:themeColor="text1"/>
        </w:rPr>
      </w:pPr>
    </w:p>
    <w:p w14:paraId="71F0CA18" w14:textId="3353990D" w:rsidR="007B7A48" w:rsidRDefault="007B7A48" w:rsidP="007B7A48">
      <w:pPr>
        <w:spacing w:line="360" w:lineRule="auto"/>
        <w:ind w:left="-180" w:right="270"/>
        <w:jc w:val="center"/>
        <w:rPr>
          <w:rFonts w:ascii="Arial" w:eastAsia="Times New Roman" w:hAnsi="Arial" w:cs="Arial"/>
          <w:b/>
          <w:bCs/>
          <w:color w:val="000000" w:themeColor="text1"/>
          <w:lang w:val="en-US"/>
        </w:rPr>
      </w:pP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 xml:space="preserve">Bradman Lake </w:t>
      </w:r>
      <w:r w:rsidR="0051131B" w:rsidRPr="00997BB5">
        <w:rPr>
          <w:rFonts w:ascii="Arial" w:eastAsia="Times New Roman" w:hAnsi="Arial" w:cs="Arial"/>
          <w:b/>
          <w:bCs/>
          <w:color w:val="000000" w:themeColor="text1"/>
          <w:lang w:val="en-US"/>
        </w:rPr>
        <w:t>Group</w:t>
      </w:r>
      <w:r w:rsidR="0051131B">
        <w:rPr>
          <w:rFonts w:ascii="Arial" w:eastAsia="Times New Roman" w:hAnsi="Arial" w:cs="Arial"/>
          <w:b/>
          <w:bCs/>
          <w:color w:val="000000" w:themeColor="text1"/>
          <w:lang w:val="en-US"/>
        </w:rPr>
        <w:t xml:space="preserve">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to Showcase Top-Load Carton Forming and Closing Solution at PPMA Show 2026</w:t>
      </w:r>
    </w:p>
    <w:p w14:paraId="0DDC4388" w14:textId="77777777" w:rsidR="007B7A48" w:rsidRPr="007B7A48" w:rsidRDefault="007B7A48" w:rsidP="007B7A48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</w:p>
    <w:p w14:paraId="3D8600C4" w14:textId="46E4352C" w:rsidR="007B7A48" w:rsidRDefault="007B7A48" w:rsidP="007B7A48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Bradman Lake, a global leader in integrated packaging technology, will showcase its well-established carton forming and closing solution at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PPMA Show 2026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, taking place at the NEC Birmingham from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22 to 24 September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. Visitors can meet the team at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Stand C100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>,</w:t>
      </w:r>
      <w:r w:rsidR="00997BB5">
        <w:rPr>
          <w:rFonts w:ascii="Arial" w:eastAsia="Times New Roman" w:hAnsi="Arial" w:cs="Arial"/>
          <w:color w:val="000000" w:themeColor="text1"/>
          <w:lang w:val="en-US"/>
        </w:rPr>
        <w:t xml:space="preserve"> </w:t>
      </w:r>
      <w:r w:rsidR="00997BB5" w:rsidRPr="00997BB5">
        <w:rPr>
          <w:rFonts w:ascii="Arial" w:eastAsia="Times New Roman" w:hAnsi="Arial" w:cs="Arial"/>
          <w:b/>
          <w:bCs/>
          <w:color w:val="000000" w:themeColor="text1"/>
          <w:lang w:val="en-US"/>
        </w:rPr>
        <w:t>Hall 5,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 where the company will be demonstrating the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HS Double Head Lock Former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 and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IL120 Carton Closer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>.</w:t>
      </w:r>
    </w:p>
    <w:p w14:paraId="4F2B33FA" w14:textId="77777777" w:rsidR="007B7A48" w:rsidRPr="007B7A48" w:rsidRDefault="007B7A48" w:rsidP="007B7A48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</w:p>
    <w:p w14:paraId="58D83764" w14:textId="7435142B" w:rsidR="007B7A48" w:rsidRPr="0051131B" w:rsidRDefault="007B7A48" w:rsidP="007B7A48">
      <w:pPr>
        <w:spacing w:line="360" w:lineRule="auto"/>
        <w:rPr>
          <w:rFonts w:ascii="Arial" w:eastAsia="Times New Roman" w:hAnsi="Arial" w:cs="Arial"/>
          <w:strike/>
          <w:color w:val="000000" w:themeColor="text1"/>
          <w:lang w:val="en-US"/>
        </w:rPr>
      </w:pP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Designed to deliver high-speed, reliable carton and tray erection, the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HS Double Head Lock Former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 combines performance with flexibility. Suitable for a wide range of carton and tray formats, the machine is ideal for applications across the bakery, confectionery, chilled and frozen food, healthcare, and consumer goods sectors. </w:t>
      </w:r>
    </w:p>
    <w:p w14:paraId="0D07D547" w14:textId="77777777" w:rsidR="007B7A48" w:rsidRDefault="007B7A48" w:rsidP="007B7A48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</w:p>
    <w:p w14:paraId="79D1EF83" w14:textId="4775CB5F" w:rsidR="007B7A48" w:rsidRDefault="007B7A48" w:rsidP="007B7A48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Complementing the former is the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IL120 Carton Closer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, a robust and efficient solution for carton closing and sealing. Incorporating Bradman Lake's proprietary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Flexible Carton Control (FCC)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 technology, the machine can reliably close cartons containing products that protrude above the carton base, significantly reducing the risk of jams. Fast, tool-free changeovers further enhance operational efficiency, making the IL120 particularly well suited to manufacturers running multiple carton sizes and formats.</w:t>
      </w:r>
    </w:p>
    <w:p w14:paraId="5B5E18A5" w14:textId="77777777" w:rsidR="007B7A48" w:rsidRPr="007B7A48" w:rsidRDefault="007B7A48" w:rsidP="007B7A48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</w:p>
    <w:p w14:paraId="05DE5BEB" w14:textId="77777777" w:rsidR="007B7A48" w:rsidRPr="007B7A48" w:rsidRDefault="007B7A48" w:rsidP="007B7A48">
      <w:pPr>
        <w:spacing w:line="360" w:lineRule="auto"/>
        <w:rPr>
          <w:rFonts w:ascii="Arial" w:eastAsia="Times New Roman" w:hAnsi="Arial" w:cs="Arial"/>
          <w:b/>
          <w:bCs/>
          <w:color w:val="000000" w:themeColor="text1"/>
          <w:lang w:val="en-US"/>
        </w:rPr>
      </w:pP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From Process to Pallet: Experience Complete Line Integration</w:t>
      </w:r>
    </w:p>
    <w:p w14:paraId="3E790C6E" w14:textId="77777777" w:rsidR="007B7A48" w:rsidRDefault="007B7A48" w:rsidP="007B7A48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Alongside the live machinery demonstration, visitors to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Stand C100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 xml:space="preserve"> will be able to view exclusive video presentations showcasing Bradman Lake's comprehensive packaging capabilities. The demonstrations will highlight fully integrated packaging lines spanning </w:t>
      </w:r>
      <w:r w:rsidRPr="007B7A48">
        <w:rPr>
          <w:rFonts w:ascii="Arial" w:eastAsia="Times New Roman" w:hAnsi="Arial" w:cs="Arial"/>
          <w:b/>
          <w:bCs/>
          <w:color w:val="000000" w:themeColor="text1"/>
          <w:lang w:val="en-US"/>
        </w:rPr>
        <w:t>flow wrapping, cartoning, case packing, tray packing, shrink wrapping, and palletising</w:t>
      </w:r>
      <w:r w:rsidRPr="007B7A48">
        <w:rPr>
          <w:rFonts w:ascii="Arial" w:eastAsia="Times New Roman" w:hAnsi="Arial" w:cs="Arial"/>
          <w:color w:val="000000" w:themeColor="text1"/>
          <w:lang w:val="en-US"/>
        </w:rPr>
        <w:t>, illustrating how the company's technologies work together to deliver seamless, end-to-end packaging solutions from a single supplier.</w:t>
      </w:r>
    </w:p>
    <w:p w14:paraId="2C2FE745" w14:textId="77777777" w:rsidR="007B7A48" w:rsidRPr="007B7A48" w:rsidRDefault="007B7A48" w:rsidP="007B7A48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</w:p>
    <w:p w14:paraId="44DEAB6E" w14:textId="77777777" w:rsidR="007B7A48" w:rsidRDefault="007B7A48" w:rsidP="007B7A48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  <w:r w:rsidRPr="007B7A48">
        <w:rPr>
          <w:rFonts w:ascii="Arial" w:eastAsia="Times New Roman" w:hAnsi="Arial" w:cs="Arial"/>
          <w:color w:val="000000" w:themeColor="text1"/>
          <w:lang w:val="en-US"/>
        </w:rPr>
        <w:t>With decades of expertise and thousands of installations worldwide, Bradman Lake continues to help manufacturers improve efficiency, enhance line performance, and meet evolving market demands through innovative packaging automation solutions.</w:t>
      </w:r>
    </w:p>
    <w:p w14:paraId="4BB28727" w14:textId="77777777" w:rsidR="007B7A48" w:rsidRPr="007B7A48" w:rsidRDefault="007B7A48" w:rsidP="007B7A48">
      <w:pPr>
        <w:spacing w:line="360" w:lineRule="auto"/>
        <w:rPr>
          <w:rFonts w:ascii="Arial" w:eastAsia="Times New Roman" w:hAnsi="Arial" w:cs="Arial"/>
          <w:color w:val="000000" w:themeColor="text1"/>
          <w:lang w:val="en-US"/>
        </w:rPr>
      </w:pPr>
    </w:p>
    <w:p w14:paraId="3FA8844B" w14:textId="77777777" w:rsidR="00997BB5" w:rsidRDefault="00997BB5">
      <w:pPr>
        <w:rPr>
          <w:rFonts w:ascii="Arial" w:eastAsia="Times New Roman" w:hAnsi="Arial" w:cs="Arial"/>
          <w:color w:val="000000" w:themeColor="text1"/>
          <w:lang w:val="en-US"/>
        </w:rPr>
      </w:pPr>
      <w:r>
        <w:rPr>
          <w:rFonts w:ascii="Arial" w:eastAsia="Times New Roman" w:hAnsi="Arial" w:cs="Arial"/>
          <w:color w:val="000000" w:themeColor="text1"/>
          <w:lang w:val="en-US"/>
        </w:rPr>
        <w:br w:type="page"/>
      </w:r>
    </w:p>
    <w:p w14:paraId="242B80DB" w14:textId="3B16AEAE" w:rsidR="007B7A48" w:rsidRPr="007B7A48" w:rsidRDefault="00997BB5" w:rsidP="002150EF">
      <w:pPr>
        <w:spacing w:line="360" w:lineRule="auto"/>
        <w:rPr>
          <w:rStyle w:val="Strong"/>
          <w:rFonts w:ascii="Arial" w:eastAsia="Times New Roman" w:hAnsi="Arial" w:cs="Arial"/>
          <w:b w:val="0"/>
          <w:bCs w:val="0"/>
          <w:color w:val="000000" w:themeColor="text1"/>
          <w:lang w:val="en-US"/>
        </w:rPr>
      </w:pPr>
      <w:r w:rsidRPr="00997BB5">
        <w:rPr>
          <w:rFonts w:ascii="Arial" w:eastAsia="Times New Roman" w:hAnsi="Arial" w:cs="Arial"/>
          <w:color w:val="000000" w:themeColor="text1"/>
          <w:lang w:val="en-US"/>
        </w:rPr>
        <w:lastRenderedPageBreak/>
        <w:t xml:space="preserve">The Bradman Lake team looks forward to welcoming visitors and demonstrating how its integrated technologies are helping to shape the future of automated packaging. </w:t>
      </w:r>
      <w:r w:rsidR="008D0D58">
        <w:rPr>
          <w:rFonts w:ascii="Arial" w:eastAsia="Times New Roman" w:hAnsi="Arial" w:cs="Arial"/>
          <w:color w:val="000000" w:themeColor="text1"/>
          <w:lang w:val="en-US"/>
        </w:rPr>
        <w:t>Our</w:t>
      </w:r>
      <w:r w:rsidRPr="00997BB5">
        <w:rPr>
          <w:rFonts w:ascii="Arial" w:eastAsia="Times New Roman" w:hAnsi="Arial" w:cs="Arial"/>
          <w:color w:val="000000" w:themeColor="text1"/>
          <w:lang w:val="en-US"/>
        </w:rPr>
        <w:t xml:space="preserve"> packaging experts will also be on hand to discuss specific project requirements, share industry insights, and explore tailored solutions for any packaging challenge.</w:t>
      </w:r>
    </w:p>
    <w:p w14:paraId="6616DC27" w14:textId="77777777" w:rsidR="00050D69" w:rsidRPr="00E35756" w:rsidRDefault="00050D69" w:rsidP="006E1C7D">
      <w:pPr>
        <w:spacing w:line="360" w:lineRule="auto"/>
        <w:ind w:right="-270"/>
        <w:rPr>
          <w:rFonts w:eastAsia="Times New Roman"/>
          <w:sz w:val="20"/>
          <w:szCs w:val="20"/>
          <w:lang w:val="en-US"/>
        </w:rPr>
      </w:pPr>
    </w:p>
    <w:p w14:paraId="6EE937BA" w14:textId="77777777" w:rsidR="00920DEE" w:rsidRDefault="00920DEE" w:rsidP="002B0319">
      <w:pPr>
        <w:rPr>
          <w:rFonts w:ascii="Arial" w:hAnsi="Arial" w:cs="Arial"/>
          <w:b/>
          <w:bCs/>
        </w:rPr>
      </w:pPr>
    </w:p>
    <w:p w14:paraId="55E2F380" w14:textId="2497CEE7" w:rsidR="002B0319" w:rsidRPr="000C1704" w:rsidRDefault="002B0319" w:rsidP="002B0319">
      <w:pPr>
        <w:rPr>
          <w:rFonts w:ascii="Arial" w:eastAsiaTheme="minorHAnsi" w:hAnsi="Arial" w:cs="Arial"/>
          <w:b/>
          <w:bCs/>
        </w:rPr>
      </w:pPr>
      <w:r w:rsidRPr="000C1704">
        <w:rPr>
          <w:rFonts w:ascii="Arial" w:hAnsi="Arial" w:cs="Arial"/>
          <w:b/>
          <w:bCs/>
        </w:rPr>
        <w:t>About Bradman Lake</w:t>
      </w:r>
    </w:p>
    <w:p w14:paraId="7EA46238" w14:textId="77777777" w:rsidR="002B0319" w:rsidRPr="000C1704" w:rsidRDefault="002B0319" w:rsidP="002B0319">
      <w:pPr>
        <w:rPr>
          <w:rFonts w:ascii="Arial" w:hAnsi="Arial" w:cs="Arial"/>
        </w:rPr>
      </w:pPr>
    </w:p>
    <w:p w14:paraId="0358EDB1" w14:textId="77777777" w:rsidR="002B0319" w:rsidRPr="000C1704" w:rsidRDefault="002B0319" w:rsidP="002B0319">
      <w:pPr>
        <w:rPr>
          <w:rFonts w:ascii="Arial" w:hAnsi="Arial" w:cs="Arial"/>
        </w:rPr>
      </w:pPr>
      <w:r w:rsidRPr="000C1704">
        <w:rPr>
          <w:rFonts w:ascii="Arial" w:hAnsi="Arial" w:cs="Arial"/>
          <w:color w:val="001B2B"/>
          <w:bdr w:val="none" w:sz="0" w:space="0" w:color="auto" w:frame="1"/>
          <w:shd w:val="clear" w:color="auto" w:fill="FEFEFE"/>
        </w:rPr>
        <w:t>Established in 1948, </w:t>
      </w:r>
      <w:r w:rsidRPr="000C1704">
        <w:rPr>
          <w:rFonts w:ascii="Arial" w:hAnsi="Arial" w:cs="Arial"/>
          <w:color w:val="333333"/>
          <w:shd w:val="clear" w:color="auto" w:fill="FEFEFE"/>
        </w:rPr>
        <w:t>Bradman Lake provides innovative packaging solutions to an international client base. The company is a leading designer and manufacturer of packing machinery and turnkey systems to the bakery &amp; biscuit, chocolate &amp; confectionery, dry foods, chilled and frozen foods, consumer, pharmaceutical and healthcare sectors. In 2022 the company</w:t>
      </w:r>
      <w:r w:rsidRPr="000C1704">
        <w:rPr>
          <w:rFonts w:ascii="Arial" w:hAnsi="Arial" w:cs="Arial"/>
          <w:color w:val="000000"/>
          <w:shd w:val="clear" w:color="auto" w:fill="FEFEFE"/>
        </w:rPr>
        <w:t xml:space="preserve"> was </w:t>
      </w:r>
      <w:r w:rsidRPr="000C1704">
        <w:rPr>
          <w:rFonts w:ascii="Arial" w:hAnsi="Arial" w:cs="Arial"/>
          <w:color w:val="001B2B"/>
          <w:shd w:val="clear" w:color="auto" w:fill="FEFEFE"/>
        </w:rPr>
        <w:t xml:space="preserve">awarded the prestigious </w:t>
      </w:r>
      <w:hyperlink r:id="rId8" w:history="1">
        <w:r w:rsidRPr="000C1704">
          <w:rPr>
            <w:rStyle w:val="Hyperlink"/>
            <w:rFonts w:ascii="Arial" w:hAnsi="Arial" w:cs="Arial"/>
            <w:color w:val="001B2B"/>
          </w:rPr>
          <w:t>Queens Award for Enterprise.</w:t>
        </w:r>
      </w:hyperlink>
      <w:r w:rsidRPr="000C1704">
        <w:rPr>
          <w:rFonts w:ascii="Arial" w:hAnsi="Arial" w:cs="Arial"/>
        </w:rPr>
        <w:t xml:space="preserve"> </w:t>
      </w:r>
      <w:r w:rsidRPr="000C1704">
        <w:rPr>
          <w:rFonts w:ascii="Arial" w:hAnsi="Arial" w:cs="Arial"/>
          <w:color w:val="333333"/>
          <w:shd w:val="clear" w:color="auto" w:fill="FEFEFE"/>
        </w:rPr>
        <w:t>B</w:t>
      </w:r>
      <w:r w:rsidRPr="000C1704">
        <w:rPr>
          <w:rFonts w:ascii="Arial" w:hAnsi="Arial" w:cs="Arial"/>
          <w:color w:val="001B2B"/>
          <w:bdr w:val="none" w:sz="0" w:space="0" w:color="auto" w:frame="1"/>
          <w:shd w:val="clear" w:color="auto" w:fill="FEFEFE"/>
        </w:rPr>
        <w:t>radman Lake’s manufacturing plants are located at Beccles and Bristol in the UK and Rock Hill, SC, in the United States. Bradman Lake is a wholly owned subsidiary of the multi-disciplined UK engineering and manufacturing group, </w:t>
      </w:r>
      <w:hyperlink r:id="rId9" w:history="1">
        <w:r w:rsidRPr="000C1704">
          <w:rPr>
            <w:rStyle w:val="Hyperlink"/>
            <w:rFonts w:ascii="Arial" w:hAnsi="Arial" w:cs="Arial"/>
            <w:color w:val="001B2B"/>
            <w:bdr w:val="none" w:sz="0" w:space="0" w:color="auto" w:frame="1"/>
            <w:shd w:val="clear" w:color="auto" w:fill="FEFEFE"/>
          </w:rPr>
          <w:t>Langley Holdings plc</w:t>
        </w:r>
      </w:hyperlink>
      <w:r w:rsidRPr="000C1704">
        <w:rPr>
          <w:rFonts w:ascii="Arial" w:hAnsi="Arial" w:cs="Arial"/>
          <w:color w:val="001B2B"/>
          <w:bdr w:val="none" w:sz="0" w:space="0" w:color="auto" w:frame="1"/>
          <w:shd w:val="clear" w:color="auto" w:fill="FEFEFE"/>
        </w:rPr>
        <w:t>. </w:t>
      </w:r>
    </w:p>
    <w:p w14:paraId="4E1044A5" w14:textId="6E9143CD" w:rsidR="00B47EAF" w:rsidRPr="007F32EE" w:rsidRDefault="00B47EAF" w:rsidP="00B47EAF">
      <w:pPr>
        <w:pStyle w:val="NormalWeb"/>
        <w:shd w:val="clear" w:color="auto" w:fill="FEFEFE"/>
        <w:spacing w:before="0" w:beforeAutospacing="0" w:after="0" w:afterAutospacing="0"/>
        <w:jc w:val="both"/>
        <w:rPr>
          <w:rFonts w:ascii="Arial" w:hAnsi="Arial" w:cs="Arial"/>
          <w:color w:val="001B2B"/>
          <w:sz w:val="22"/>
          <w:szCs w:val="22"/>
        </w:rPr>
      </w:pPr>
    </w:p>
    <w:p w14:paraId="2CC860E7" w14:textId="4C7449A0" w:rsidR="00DC6578" w:rsidRPr="007F32EE" w:rsidRDefault="006A3ED2" w:rsidP="00B47EAF">
      <w:pPr>
        <w:spacing w:line="360" w:lineRule="auto"/>
        <w:ind w:right="-270"/>
        <w:rPr>
          <w:rFonts w:ascii="Arial" w:hAnsi="Arial" w:cs="Arial"/>
          <w:b/>
          <w:bCs/>
          <w:i/>
          <w:iCs/>
        </w:rPr>
      </w:pPr>
      <w:r w:rsidRPr="007F32EE">
        <w:rPr>
          <w:rFonts w:ascii="Arial" w:hAnsi="Arial" w:cs="Arial"/>
          <w:b/>
          <w:bCs/>
          <w:i/>
          <w:iCs/>
        </w:rPr>
        <w:t>---ends</w:t>
      </w:r>
    </w:p>
    <w:sectPr w:rsidR="00DC6578" w:rsidRPr="007F32EE" w:rsidSect="007B7A48">
      <w:headerReference w:type="default" r:id="rId10"/>
      <w:footerReference w:type="default" r:id="rId11"/>
      <w:headerReference w:type="first" r:id="rId12"/>
      <w:footerReference w:type="first" r:id="rId13"/>
      <w:pgSz w:w="11901" w:h="16840"/>
      <w:pgMar w:top="1620" w:right="741" w:bottom="0" w:left="1080" w:header="0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7AC51" w14:textId="77777777" w:rsidR="002331CB" w:rsidRPr="00C94E61" w:rsidRDefault="002331CB">
      <w:r w:rsidRPr="00C94E61">
        <w:separator/>
      </w:r>
    </w:p>
  </w:endnote>
  <w:endnote w:type="continuationSeparator" w:id="0">
    <w:p w14:paraId="7C8F1051" w14:textId="77777777" w:rsidR="002331CB" w:rsidRPr="00C94E61" w:rsidRDefault="002331CB">
      <w:r w:rsidRPr="00C94E6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1AC99" w14:textId="478814C0" w:rsidR="00D503AE" w:rsidRPr="00C94E61" w:rsidRDefault="00FE4ED1">
    <w:pPr>
      <w:pStyle w:val="Footer"/>
    </w:pPr>
    <w:r w:rsidRPr="00C94E61">
      <w:rPr>
        <w:noProof/>
      </w:rPr>
      <w:drawing>
        <wp:anchor distT="0" distB="0" distL="114300" distR="114300" simplePos="0" relativeHeight="251663360" behindDoc="0" locked="0" layoutInCell="1" allowOverlap="1" wp14:anchorId="295B9F53" wp14:editId="4FDEF813">
          <wp:simplePos x="0" y="0"/>
          <wp:positionH relativeFrom="column">
            <wp:posOffset>635</wp:posOffset>
          </wp:positionH>
          <wp:positionV relativeFrom="paragraph">
            <wp:posOffset>416560</wp:posOffset>
          </wp:positionV>
          <wp:extent cx="1048385" cy="202565"/>
          <wp:effectExtent l="0" t="0" r="0" b="6985"/>
          <wp:wrapNone/>
          <wp:docPr id="177471615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0678"/>
                  <a:stretch/>
                </pic:blipFill>
                <pic:spPr bwMode="auto">
                  <a:xfrm>
                    <a:off x="0" y="0"/>
                    <a:ext cx="1048385" cy="202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56F61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45EBA03" wp14:editId="38EBC241">
              <wp:simplePos x="0" y="0"/>
              <wp:positionH relativeFrom="column">
                <wp:posOffset>3489325</wp:posOffset>
              </wp:positionH>
              <wp:positionV relativeFrom="paragraph">
                <wp:posOffset>271145</wp:posOffset>
              </wp:positionV>
              <wp:extent cx="2889885" cy="835025"/>
              <wp:effectExtent l="0" t="0" r="0" b="0"/>
              <wp:wrapNone/>
              <wp:docPr id="168804429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9885" cy="835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A48D011" w14:textId="77777777" w:rsidR="00D503AE" w:rsidRPr="00C94E61" w:rsidRDefault="00D503AE" w:rsidP="00B22415">
                          <w:pPr>
                            <w:spacing w:before="40"/>
                            <w:rPr>
                              <w:b/>
                              <w:sz w:val="16"/>
                            </w:rPr>
                          </w:pPr>
                          <w:r w:rsidRPr="00C94E61">
                            <w:rPr>
                              <w:b/>
                              <w:sz w:val="16"/>
                            </w:rPr>
                            <w:t xml:space="preserve">Bradman Lake - Autowrappers - Europack </w:t>
                          </w:r>
                          <w:r w:rsidR="005D4D41" w:rsidRPr="00C94E61">
                            <w:rPr>
                              <w:b/>
                              <w:sz w:val="16"/>
                            </w:rPr>
                            <w:t>- Ibonhart</w:t>
                          </w:r>
                        </w:p>
                        <w:p w14:paraId="7662DE09" w14:textId="0CE02126" w:rsidR="00D503AE" w:rsidRPr="00C94E61" w:rsidRDefault="00D503AE" w:rsidP="00B22415">
                          <w:pPr>
                            <w:spacing w:before="40"/>
                            <w:rPr>
                              <w:sz w:val="12"/>
                            </w:rPr>
                          </w:pPr>
                          <w:r w:rsidRPr="00C94E61">
                            <w:rPr>
                              <w:sz w:val="12"/>
                            </w:rPr>
                            <w:t>are Brands of the Bradman Lake Group Ltd.</w:t>
                          </w:r>
                        </w:p>
                        <w:p w14:paraId="0D9A7419" w14:textId="77777777" w:rsidR="00EE2564" w:rsidRPr="00C94E61" w:rsidRDefault="00EE2564" w:rsidP="00EE2564">
                          <w:pPr>
                            <w:spacing w:before="40"/>
                            <w:rPr>
                              <w:sz w:val="12"/>
                            </w:rPr>
                          </w:pPr>
                          <w:r w:rsidRPr="00C94E61">
                            <w:rPr>
                              <w:sz w:val="12"/>
                            </w:rPr>
                            <w:t>For more information contact: sales@bradmanlake.com</w:t>
                          </w:r>
                        </w:p>
                        <w:p w14:paraId="49ECF282" w14:textId="77777777" w:rsidR="00D503AE" w:rsidRPr="00C94E61" w:rsidRDefault="00D503AE" w:rsidP="00B22415">
                          <w:pPr>
                            <w:spacing w:before="40"/>
                            <w:rPr>
                              <w:sz w:val="12"/>
                            </w:rPr>
                          </w:pPr>
                        </w:p>
                        <w:p w14:paraId="22204D27" w14:textId="77777777" w:rsidR="00D503AE" w:rsidRPr="00C94E61" w:rsidRDefault="00D503AE" w:rsidP="00B22415">
                          <w:pPr>
                            <w:spacing w:before="40"/>
                            <w:jc w:val="center"/>
                            <w:rPr>
                              <w:sz w:val="12"/>
                            </w:rPr>
                          </w:pPr>
                        </w:p>
                        <w:p w14:paraId="4C3CA889" w14:textId="77777777" w:rsidR="00D503AE" w:rsidRPr="00C94E61" w:rsidRDefault="00D503AE" w:rsidP="00B22415">
                          <w:pPr>
                            <w:spacing w:before="40"/>
                            <w:rPr>
                              <w:sz w:val="12"/>
                            </w:rPr>
                          </w:pPr>
                        </w:p>
                        <w:p w14:paraId="4E1A61AA" w14:textId="77777777" w:rsidR="00D503AE" w:rsidRPr="00C94E61" w:rsidRDefault="00D503AE" w:rsidP="00B2241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5EBA0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274.75pt;margin-top:21.35pt;width:227.55pt;height:6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" stroked="f">
              <v:textbox>
                <w:txbxContent>
                  <w:p w14:paraId="1A48D011" w14:textId="77777777" w:rsidR="00D503AE" w:rsidRPr="00C94E61" w:rsidRDefault="00D503AE" w:rsidP="00B22415">
                    <w:pPr>
                      <w:spacing w:before="40"/>
                      <w:rPr>
                        <w:b/>
                        <w:sz w:val="16"/>
                      </w:rPr>
                    </w:pPr>
                    <w:r w:rsidRPr="00C94E61">
                      <w:rPr>
                        <w:b/>
                        <w:sz w:val="16"/>
                      </w:rPr>
                      <w:t xml:space="preserve">Bradman Lake - Autowrappers - Europack </w:t>
                    </w:r>
                    <w:r w:rsidR="005D4D41" w:rsidRPr="00C94E61">
                      <w:rPr>
                        <w:b/>
                        <w:sz w:val="16"/>
                      </w:rPr>
                      <w:t>- Ibonhart</w:t>
                    </w:r>
                  </w:p>
                  <w:p w14:paraId="7662DE09" w14:textId="0CE02126" w:rsidR="00D503AE" w:rsidRPr="00C94E61" w:rsidRDefault="00D503AE" w:rsidP="00B22415">
                    <w:pPr>
                      <w:spacing w:before="40"/>
                      <w:rPr>
                        <w:sz w:val="12"/>
                      </w:rPr>
                    </w:pPr>
                    <w:r w:rsidRPr="00C94E61">
                      <w:rPr>
                        <w:sz w:val="12"/>
                      </w:rPr>
                      <w:t>are Brands of the Bradman Lake Group Ltd.</w:t>
                    </w:r>
                  </w:p>
                  <w:p w14:paraId="0D9A7419" w14:textId="77777777" w:rsidR="00EE2564" w:rsidRPr="00C94E61" w:rsidRDefault="00EE2564" w:rsidP="00EE2564">
                    <w:pPr>
                      <w:spacing w:before="40"/>
                      <w:rPr>
                        <w:sz w:val="12"/>
                      </w:rPr>
                    </w:pPr>
                    <w:r w:rsidRPr="00C94E61">
                      <w:rPr>
                        <w:sz w:val="12"/>
                      </w:rPr>
                      <w:t>For more information contact: sales@bradmanlake.com</w:t>
                    </w:r>
                  </w:p>
                  <w:p w14:paraId="49ECF282" w14:textId="77777777" w:rsidR="00D503AE" w:rsidRPr="00C94E61" w:rsidRDefault="00D503AE" w:rsidP="00B22415">
                    <w:pPr>
                      <w:spacing w:before="40"/>
                      <w:rPr>
                        <w:sz w:val="12"/>
                      </w:rPr>
                    </w:pPr>
                  </w:p>
                  <w:p w14:paraId="22204D27" w14:textId="77777777" w:rsidR="00D503AE" w:rsidRPr="00C94E61" w:rsidRDefault="00D503AE" w:rsidP="00B22415">
                    <w:pPr>
                      <w:spacing w:before="40"/>
                      <w:jc w:val="center"/>
                      <w:rPr>
                        <w:sz w:val="12"/>
                      </w:rPr>
                    </w:pPr>
                  </w:p>
                  <w:p w14:paraId="4C3CA889" w14:textId="77777777" w:rsidR="00D503AE" w:rsidRPr="00C94E61" w:rsidRDefault="00D503AE" w:rsidP="00B22415">
                    <w:pPr>
                      <w:spacing w:before="40"/>
                      <w:rPr>
                        <w:sz w:val="12"/>
                      </w:rPr>
                    </w:pPr>
                  </w:p>
                  <w:p w14:paraId="4E1A61AA" w14:textId="77777777" w:rsidR="00D503AE" w:rsidRPr="00C94E61" w:rsidRDefault="00D503AE" w:rsidP="00B22415"/>
                </w:txbxContent>
              </v:textbox>
            </v:shape>
          </w:pict>
        </mc:Fallback>
      </mc:AlternateContent>
    </w:r>
    <w:r w:rsidR="00156F61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66EFEC6" wp14:editId="42E64D29">
              <wp:simplePos x="0" y="0"/>
              <wp:positionH relativeFrom="column">
                <wp:posOffset>-107315</wp:posOffset>
              </wp:positionH>
              <wp:positionV relativeFrom="paragraph">
                <wp:posOffset>-296545</wp:posOffset>
              </wp:positionV>
              <wp:extent cx="259715" cy="260350"/>
              <wp:effectExtent l="0" t="0" r="0" b="0"/>
              <wp:wrapNone/>
              <wp:docPr id="212686449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9715" cy="260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6C5CBF2" w14:textId="01161B44" w:rsidR="00D503AE" w:rsidRPr="00C94E61" w:rsidRDefault="00D503AE" w:rsidP="003279E9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6EFEC6" id="Rectangle 2" o:spid="_x0000_s1028" style="position:absolute;margin-left:-8.45pt;margin-top:-23.35pt;width:20.45pt;height:20.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" stroked="f">
              <v:textbox style="mso-fit-shape-to-text:t">
                <w:txbxContent>
                  <w:p w14:paraId="56C5CBF2" w14:textId="01161B44" w:rsidR="00D503AE" w:rsidRPr="00C94E61" w:rsidRDefault="00D503AE" w:rsidP="003279E9"/>
                </w:txbxContent>
              </v:textbox>
            </v:rect>
          </w:pict>
        </mc:Fallback>
      </mc:AlternateContent>
    </w:r>
    <w:r w:rsidR="008251C8" w:rsidRPr="00C94E61">
      <w:rPr>
        <w:noProof/>
      </w:rPr>
      <w:drawing>
        <wp:inline distT="0" distB="0" distL="0" distR="0" wp14:anchorId="727DD455" wp14:editId="6047B7A3">
          <wp:extent cx="97790" cy="1097280"/>
          <wp:effectExtent l="0" t="0" r="0" b="7620"/>
          <wp:docPr id="1650939939" name="Picture 1650939939" descr="Blan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lan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251C8" w:rsidRPr="00C94E61">
      <w:rPr>
        <w:noProof/>
      </w:rPr>
      <w:drawing>
        <wp:inline distT="0" distB="0" distL="0" distR="0" wp14:anchorId="3A5CE4AC" wp14:editId="53F6960E">
          <wp:extent cx="84407" cy="704850"/>
          <wp:effectExtent l="0" t="0" r="0" b="0"/>
          <wp:docPr id="861342533" name="Picture 861342533" descr="Blan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lan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3" cy="737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8484" w14:textId="4B4717EE" w:rsidR="00D503AE" w:rsidRPr="00C94E61" w:rsidRDefault="00156F61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343530D" wp14:editId="6C07BA08">
              <wp:simplePos x="0" y="0"/>
              <wp:positionH relativeFrom="column">
                <wp:posOffset>4288790</wp:posOffset>
              </wp:positionH>
              <wp:positionV relativeFrom="paragraph">
                <wp:posOffset>-102870</wp:posOffset>
              </wp:positionV>
              <wp:extent cx="3314700" cy="1802130"/>
              <wp:effectExtent l="0" t="0" r="0" b="0"/>
              <wp:wrapNone/>
              <wp:docPr id="164511229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4700" cy="1802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7491DF1" w14:textId="77777777" w:rsidR="00D503AE" w:rsidRPr="00C94E61" w:rsidRDefault="00D503AE" w:rsidP="005D6A25">
                          <w:pPr>
                            <w:rPr>
                              <w:b/>
                              <w:color w:val="626464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43530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337.7pt;margin-top:-8.1pt;width:261pt;height:14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" stroked="f">
              <v:textbox>
                <w:txbxContent>
                  <w:p w14:paraId="67491DF1" w14:textId="77777777" w:rsidR="00D503AE" w:rsidRPr="00C94E61" w:rsidRDefault="00D503AE" w:rsidP="005D6A25">
                    <w:pPr>
                      <w:rPr>
                        <w:b/>
                        <w:color w:val="626464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71292" w14:textId="77777777" w:rsidR="002331CB" w:rsidRPr="00C94E61" w:rsidRDefault="002331CB">
      <w:r w:rsidRPr="00C94E61">
        <w:separator/>
      </w:r>
    </w:p>
  </w:footnote>
  <w:footnote w:type="continuationSeparator" w:id="0">
    <w:p w14:paraId="36C7907B" w14:textId="77777777" w:rsidR="002331CB" w:rsidRPr="00C94E61" w:rsidRDefault="002331CB">
      <w:r w:rsidRPr="00C94E6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9A7B7" w14:textId="4590CD5B" w:rsidR="00D503AE" w:rsidRPr="00C94E61" w:rsidRDefault="008251C8" w:rsidP="005D6A25">
    <w:pPr>
      <w:pStyle w:val="Header"/>
      <w:tabs>
        <w:tab w:val="clear" w:pos="4320"/>
        <w:tab w:val="clear" w:pos="8640"/>
      </w:tabs>
    </w:pPr>
    <w:r w:rsidRPr="00C94E61">
      <w:rPr>
        <w:noProof/>
      </w:rPr>
      <w:drawing>
        <wp:anchor distT="0" distB="0" distL="114300" distR="114300" simplePos="0" relativeHeight="251659264" behindDoc="1" locked="0" layoutInCell="1" allowOverlap="1" wp14:anchorId="18750AA9" wp14:editId="5D26A832">
          <wp:simplePos x="0" y="0"/>
          <wp:positionH relativeFrom="column">
            <wp:posOffset>3717290</wp:posOffset>
          </wp:positionH>
          <wp:positionV relativeFrom="paragraph">
            <wp:posOffset>460375</wp:posOffset>
          </wp:positionV>
          <wp:extent cx="2286000" cy="342265"/>
          <wp:effectExtent l="0" t="0" r="0" b="635"/>
          <wp:wrapNone/>
          <wp:docPr id="1138884821" name="Picture 6" descr="Brad Lake Group Logo 7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d Lake Group Logo 7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342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6F61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7478CBE" wp14:editId="31953EA3">
              <wp:simplePos x="0" y="0"/>
              <wp:positionH relativeFrom="column">
                <wp:posOffset>-168910</wp:posOffset>
              </wp:positionH>
              <wp:positionV relativeFrom="paragraph">
                <wp:posOffset>459740</wp:posOffset>
              </wp:positionV>
              <wp:extent cx="1714500" cy="685800"/>
              <wp:effectExtent l="0" t="0" r="0" b="0"/>
              <wp:wrapNone/>
              <wp:docPr id="138331587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9EDA608" w14:textId="77777777" w:rsidR="00D503AE" w:rsidRPr="00C94E61" w:rsidRDefault="00D503AE" w:rsidP="005D6A25">
                          <w:pPr>
                            <w:tabs>
                              <w:tab w:val="right" w:pos="1701"/>
                            </w:tabs>
                          </w:pPr>
                          <w:bookmarkStart w:id="0" w:name="_Hlk109736933"/>
                          <w:bookmarkEnd w:id="0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478CB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13.3pt;margin-top:36.2pt;width:135pt;height:5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" stroked="f">
              <v:textbox>
                <w:txbxContent>
                  <w:p w14:paraId="09EDA608" w14:textId="77777777" w:rsidR="00D503AE" w:rsidRPr="00C94E61" w:rsidRDefault="00D503AE" w:rsidP="005D6A25">
                    <w:pPr>
                      <w:tabs>
                        <w:tab w:val="right" w:pos="1701"/>
                      </w:tabs>
                    </w:pPr>
                    <w:bookmarkStart w:id="1" w:name="_Hlk109736933"/>
                    <w:bookmarkEnd w:id="1"/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4FBCA" w14:textId="579E8243" w:rsidR="00D503AE" w:rsidRPr="00C94E61" w:rsidRDefault="00145BE3" w:rsidP="00A74CD4">
    <w:pPr>
      <w:pStyle w:val="Header"/>
      <w:jc w:val="right"/>
    </w:pPr>
    <w:r w:rsidRPr="00C94E61">
      <w:rPr>
        <w:noProof/>
      </w:rPr>
      <w:drawing>
        <wp:anchor distT="0" distB="0" distL="114300" distR="114300" simplePos="0" relativeHeight="251661312" behindDoc="1" locked="0" layoutInCell="1" allowOverlap="1" wp14:anchorId="33011057" wp14:editId="0F36A1D9">
          <wp:simplePos x="0" y="0"/>
          <wp:positionH relativeFrom="column">
            <wp:posOffset>2997200</wp:posOffset>
          </wp:positionH>
          <wp:positionV relativeFrom="paragraph">
            <wp:posOffset>335915</wp:posOffset>
          </wp:positionV>
          <wp:extent cx="3349625" cy="506730"/>
          <wp:effectExtent l="0" t="0" r="3175" b="7620"/>
          <wp:wrapTight wrapText="bothSides">
            <wp:wrapPolygon edited="0">
              <wp:start x="0" y="0"/>
              <wp:lineTo x="0" y="21113"/>
              <wp:lineTo x="21498" y="21113"/>
              <wp:lineTo x="21498" y="0"/>
              <wp:lineTo x="0" y="0"/>
            </wp:wrapPolygon>
          </wp:wrapTight>
          <wp:docPr id="1350588041" name="Picture 1350588041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 descr="Text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962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4C44B5" w14:textId="029CE233" w:rsidR="00D503AE" w:rsidRPr="00C94E61" w:rsidRDefault="00145BE3" w:rsidP="008F0127">
    <w:pPr>
      <w:pStyle w:val="Header"/>
      <w:ind w:right="-233"/>
      <w:jc w:val="right"/>
    </w:pPr>
    <w:r w:rsidRPr="00C94E61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F3355B8" wp14:editId="650ED268">
          <wp:simplePos x="0" y="0"/>
          <wp:positionH relativeFrom="column">
            <wp:posOffset>-320040</wp:posOffset>
          </wp:positionH>
          <wp:positionV relativeFrom="paragraph">
            <wp:posOffset>379095</wp:posOffset>
          </wp:positionV>
          <wp:extent cx="4457700" cy="1066165"/>
          <wp:effectExtent l="0" t="0" r="0" b="0"/>
          <wp:wrapTight wrapText="bothSides">
            <wp:wrapPolygon edited="0">
              <wp:start x="0" y="5403"/>
              <wp:lineTo x="0" y="17753"/>
              <wp:lineTo x="20215" y="17753"/>
              <wp:lineTo x="20400" y="16982"/>
              <wp:lineTo x="20677" y="13508"/>
              <wp:lineTo x="20862" y="9649"/>
              <wp:lineTo x="19477" y="8491"/>
              <wp:lineTo x="13108" y="5403"/>
              <wp:lineTo x="0" y="5403"/>
            </wp:wrapPolygon>
          </wp:wrapTight>
          <wp:docPr id="1561239459" name="Immagin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magine 3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1169"/>
                  <a:stretch/>
                </pic:blipFill>
                <pic:spPr bwMode="auto">
                  <a:xfrm>
                    <a:off x="0" y="0"/>
                    <a:ext cx="4457700" cy="10661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03AE" w:rsidRPr="00C94E61">
      <w:t xml:space="preserve">                                                                                    </w:t>
    </w:r>
    <w:r w:rsidR="00D503AE" w:rsidRPr="00C94E61"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01823727" o:spid="_x0000_i1025" type="#_x0000_t75" style="width:76.8pt;height:75.6pt;visibility:visible;mso-wrap-style:square" o:bullet="t">
        <v:imagedata r:id="rId1" o:title=""/>
      </v:shape>
    </w:pict>
  </w:numPicBullet>
  <w:numPicBullet w:numPicBulletId="1">
    <w:pict>
      <v:shape id="Picture 1706632958" o:spid="_x0000_i1026" type="#_x0000_t75" style="width:123pt;height:129pt;visibility:visible;mso-wrap-style:square" o:bullet="t">
        <v:imagedata r:id="rId2" o:title=""/>
      </v:shape>
    </w:pict>
  </w:numPicBullet>
  <w:numPicBullet w:numPicBulletId="2">
    <w:pict>
      <v:shape id="Picture 605086392" o:spid="_x0000_i1027" type="#_x0000_t75" style="width:123pt;height:129pt;visibility:visible;mso-wrap-style:square" o:bullet="t">
        <v:imagedata r:id="rId3" o:title=""/>
      </v:shape>
    </w:pict>
  </w:numPicBullet>
  <w:abstractNum w:abstractNumId="0" w15:restartNumberingAfterBreak="0">
    <w:nsid w:val="01CA4CFB"/>
    <w:multiLevelType w:val="hybridMultilevel"/>
    <w:tmpl w:val="05A6EBA6"/>
    <w:lvl w:ilvl="0" w:tplc="BBF8BE6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B1D9C"/>
    <w:multiLevelType w:val="hybridMultilevel"/>
    <w:tmpl w:val="4EDCDD02"/>
    <w:lvl w:ilvl="0" w:tplc="1238599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22126"/>
    <w:multiLevelType w:val="hybridMultilevel"/>
    <w:tmpl w:val="EFAAFFBE"/>
    <w:lvl w:ilvl="0" w:tplc="5CBA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B57F7"/>
    <w:multiLevelType w:val="hybridMultilevel"/>
    <w:tmpl w:val="BB149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B733C8"/>
    <w:multiLevelType w:val="hybridMultilevel"/>
    <w:tmpl w:val="6BCA8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B4AEA"/>
    <w:multiLevelType w:val="hybridMultilevel"/>
    <w:tmpl w:val="FAAAF602"/>
    <w:lvl w:ilvl="0" w:tplc="BBF8BE6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094FE9"/>
    <w:multiLevelType w:val="hybridMultilevel"/>
    <w:tmpl w:val="E58CC722"/>
    <w:lvl w:ilvl="0" w:tplc="BBF8BE6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CE42F6"/>
    <w:multiLevelType w:val="hybridMultilevel"/>
    <w:tmpl w:val="30AEE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91011"/>
    <w:multiLevelType w:val="hybridMultilevel"/>
    <w:tmpl w:val="1D580E4A"/>
    <w:lvl w:ilvl="0" w:tplc="4B9856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E0531B"/>
    <w:multiLevelType w:val="hybridMultilevel"/>
    <w:tmpl w:val="093807B0"/>
    <w:lvl w:ilvl="0" w:tplc="00AC298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50765"/>
    <w:multiLevelType w:val="hybridMultilevel"/>
    <w:tmpl w:val="BD307C22"/>
    <w:lvl w:ilvl="0" w:tplc="00AC298C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C94012"/>
    <w:multiLevelType w:val="hybridMultilevel"/>
    <w:tmpl w:val="59E2920C"/>
    <w:lvl w:ilvl="0" w:tplc="59C0A6D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81719"/>
    <w:multiLevelType w:val="hybridMultilevel"/>
    <w:tmpl w:val="BBAC4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AA72172"/>
    <w:multiLevelType w:val="hybridMultilevel"/>
    <w:tmpl w:val="98E86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E13FE"/>
    <w:multiLevelType w:val="hybridMultilevel"/>
    <w:tmpl w:val="9A1A734A"/>
    <w:lvl w:ilvl="0" w:tplc="E116C31C">
      <w:start w:val="4"/>
      <w:numFmt w:val="bullet"/>
      <w:lvlText w:val="-"/>
      <w:lvlJc w:val="left"/>
      <w:pPr>
        <w:ind w:left="36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FE011BB"/>
    <w:multiLevelType w:val="multilevel"/>
    <w:tmpl w:val="B2AC0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0673E93"/>
    <w:multiLevelType w:val="hybridMultilevel"/>
    <w:tmpl w:val="8354BC44"/>
    <w:lvl w:ilvl="0" w:tplc="00AC298C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E7028E"/>
    <w:multiLevelType w:val="multilevel"/>
    <w:tmpl w:val="5B9CD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F240CA"/>
    <w:multiLevelType w:val="hybridMultilevel"/>
    <w:tmpl w:val="9ED263FE"/>
    <w:lvl w:ilvl="0" w:tplc="BBF8BE6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AF7069"/>
    <w:multiLevelType w:val="hybridMultilevel"/>
    <w:tmpl w:val="857EC546"/>
    <w:lvl w:ilvl="0" w:tplc="DBBA120C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A549A2"/>
    <w:multiLevelType w:val="hybridMultilevel"/>
    <w:tmpl w:val="2D4C4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3E727A"/>
    <w:multiLevelType w:val="multilevel"/>
    <w:tmpl w:val="05560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3451054"/>
    <w:multiLevelType w:val="multilevel"/>
    <w:tmpl w:val="45A89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8711718"/>
    <w:multiLevelType w:val="hybridMultilevel"/>
    <w:tmpl w:val="5D90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7960DF"/>
    <w:multiLevelType w:val="multilevel"/>
    <w:tmpl w:val="3D66D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BC37A49"/>
    <w:multiLevelType w:val="multilevel"/>
    <w:tmpl w:val="0DEA3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CFC5D9F"/>
    <w:multiLevelType w:val="hybridMultilevel"/>
    <w:tmpl w:val="19A2D2E8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E5A0D24C">
      <w:start w:val="1"/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044EFD"/>
    <w:multiLevelType w:val="hybridMultilevel"/>
    <w:tmpl w:val="F380009E"/>
    <w:lvl w:ilvl="0" w:tplc="8090BC0C">
      <w:start w:val="1"/>
      <w:numFmt w:val="bullet"/>
      <w:lvlText w:val=""/>
      <w:lvlJc w:val="left"/>
      <w:pPr>
        <w:tabs>
          <w:tab w:val="num" w:pos="907"/>
        </w:tabs>
        <w:ind w:left="737" w:firstLine="17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33397B"/>
    <w:multiLevelType w:val="multilevel"/>
    <w:tmpl w:val="E39C8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5BA3FAE"/>
    <w:multiLevelType w:val="multilevel"/>
    <w:tmpl w:val="5BC28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B0E2B26"/>
    <w:multiLevelType w:val="hybridMultilevel"/>
    <w:tmpl w:val="1550F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D80087"/>
    <w:multiLevelType w:val="multilevel"/>
    <w:tmpl w:val="DA521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484D4F"/>
    <w:multiLevelType w:val="hybridMultilevel"/>
    <w:tmpl w:val="08DE6788"/>
    <w:lvl w:ilvl="0" w:tplc="BBF8BE6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B421C"/>
    <w:multiLevelType w:val="multilevel"/>
    <w:tmpl w:val="CC460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735722"/>
    <w:multiLevelType w:val="hybridMultilevel"/>
    <w:tmpl w:val="C7FEF4D4"/>
    <w:lvl w:ilvl="0" w:tplc="BBF8BE6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854A07"/>
    <w:multiLevelType w:val="hybridMultilevel"/>
    <w:tmpl w:val="8B8E5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8F49A3"/>
    <w:multiLevelType w:val="hybridMultilevel"/>
    <w:tmpl w:val="8362B454"/>
    <w:lvl w:ilvl="0" w:tplc="BBF8BE6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472798">
    <w:abstractNumId w:val="27"/>
  </w:num>
  <w:num w:numId="2" w16cid:durableId="483357943">
    <w:abstractNumId w:val="14"/>
  </w:num>
  <w:num w:numId="3" w16cid:durableId="289407951">
    <w:abstractNumId w:val="2"/>
  </w:num>
  <w:num w:numId="4" w16cid:durableId="344749608">
    <w:abstractNumId w:val="3"/>
  </w:num>
  <w:num w:numId="5" w16cid:durableId="906106668">
    <w:abstractNumId w:val="33"/>
  </w:num>
  <w:num w:numId="6" w16cid:durableId="606086392">
    <w:abstractNumId w:val="31"/>
  </w:num>
  <w:num w:numId="7" w16cid:durableId="181091494">
    <w:abstractNumId w:val="24"/>
  </w:num>
  <w:num w:numId="8" w16cid:durableId="345712736">
    <w:abstractNumId w:val="4"/>
  </w:num>
  <w:num w:numId="9" w16cid:durableId="1020619789">
    <w:abstractNumId w:val="5"/>
  </w:num>
  <w:num w:numId="10" w16cid:durableId="1568805544">
    <w:abstractNumId w:val="9"/>
  </w:num>
  <w:num w:numId="11" w16cid:durableId="2122409763">
    <w:abstractNumId w:val="19"/>
  </w:num>
  <w:num w:numId="12" w16cid:durableId="258609355">
    <w:abstractNumId w:val="10"/>
  </w:num>
  <w:num w:numId="13" w16cid:durableId="1344745889">
    <w:abstractNumId w:val="28"/>
  </w:num>
  <w:num w:numId="14" w16cid:durableId="189731919">
    <w:abstractNumId w:val="29"/>
  </w:num>
  <w:num w:numId="15" w16cid:durableId="509878423">
    <w:abstractNumId w:val="19"/>
  </w:num>
  <w:num w:numId="16" w16cid:durableId="1025717670">
    <w:abstractNumId w:val="16"/>
  </w:num>
  <w:num w:numId="17" w16cid:durableId="1602957147">
    <w:abstractNumId w:val="7"/>
  </w:num>
  <w:num w:numId="18" w16cid:durableId="166025004">
    <w:abstractNumId w:val="35"/>
  </w:num>
  <w:num w:numId="19" w16cid:durableId="557402897">
    <w:abstractNumId w:val="1"/>
  </w:num>
  <w:num w:numId="20" w16cid:durableId="1516529924">
    <w:abstractNumId w:val="12"/>
  </w:num>
  <w:num w:numId="21" w16cid:durableId="1068958178">
    <w:abstractNumId w:val="11"/>
  </w:num>
  <w:num w:numId="22" w16cid:durableId="1756897171">
    <w:abstractNumId w:val="26"/>
  </w:num>
  <w:num w:numId="23" w16cid:durableId="1990591420">
    <w:abstractNumId w:val="34"/>
  </w:num>
  <w:num w:numId="24" w16cid:durableId="809519972">
    <w:abstractNumId w:val="6"/>
  </w:num>
  <w:num w:numId="25" w16cid:durableId="907812386">
    <w:abstractNumId w:val="18"/>
  </w:num>
  <w:num w:numId="26" w16cid:durableId="1066490772">
    <w:abstractNumId w:val="36"/>
  </w:num>
  <w:num w:numId="27" w16cid:durableId="1414860345">
    <w:abstractNumId w:val="32"/>
  </w:num>
  <w:num w:numId="28" w16cid:durableId="836269790">
    <w:abstractNumId w:val="0"/>
  </w:num>
  <w:num w:numId="29" w16cid:durableId="1097286490">
    <w:abstractNumId w:val="13"/>
  </w:num>
  <w:num w:numId="30" w16cid:durableId="752820140">
    <w:abstractNumId w:val="30"/>
  </w:num>
  <w:num w:numId="31" w16cid:durableId="1364088054">
    <w:abstractNumId w:val="23"/>
  </w:num>
  <w:num w:numId="32" w16cid:durableId="1365790555">
    <w:abstractNumId w:val="20"/>
  </w:num>
  <w:num w:numId="33" w16cid:durableId="1794907540">
    <w:abstractNumId w:val="17"/>
  </w:num>
  <w:num w:numId="34" w16cid:durableId="2513008">
    <w:abstractNumId w:val="8"/>
  </w:num>
  <w:num w:numId="35" w16cid:durableId="1216352257">
    <w:abstractNumId w:val="15"/>
  </w:num>
  <w:num w:numId="36" w16cid:durableId="1488084355">
    <w:abstractNumId w:val="22"/>
  </w:num>
  <w:num w:numId="37" w16cid:durableId="1874419656">
    <w:abstractNumId w:val="21"/>
  </w:num>
  <w:num w:numId="38" w16cid:durableId="95185766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4DD"/>
    <w:rsid w:val="00002571"/>
    <w:rsid w:val="00005024"/>
    <w:rsid w:val="000158BF"/>
    <w:rsid w:val="00016240"/>
    <w:rsid w:val="00016BF6"/>
    <w:rsid w:val="0001760A"/>
    <w:rsid w:val="000238DF"/>
    <w:rsid w:val="00024FD5"/>
    <w:rsid w:val="00026FC2"/>
    <w:rsid w:val="00032239"/>
    <w:rsid w:val="00040271"/>
    <w:rsid w:val="000408A8"/>
    <w:rsid w:val="00043585"/>
    <w:rsid w:val="00043779"/>
    <w:rsid w:val="0004519A"/>
    <w:rsid w:val="00050D69"/>
    <w:rsid w:val="00052020"/>
    <w:rsid w:val="0005343D"/>
    <w:rsid w:val="00055CB4"/>
    <w:rsid w:val="000577FC"/>
    <w:rsid w:val="00060CD3"/>
    <w:rsid w:val="000611FB"/>
    <w:rsid w:val="00061655"/>
    <w:rsid w:val="00062DBB"/>
    <w:rsid w:val="00067F3C"/>
    <w:rsid w:val="00071F3B"/>
    <w:rsid w:val="00072352"/>
    <w:rsid w:val="0007596E"/>
    <w:rsid w:val="00081924"/>
    <w:rsid w:val="00081ECC"/>
    <w:rsid w:val="00094C4A"/>
    <w:rsid w:val="0009650A"/>
    <w:rsid w:val="000A25F7"/>
    <w:rsid w:val="000A5968"/>
    <w:rsid w:val="000A6536"/>
    <w:rsid w:val="000C1704"/>
    <w:rsid w:val="000C332A"/>
    <w:rsid w:val="000C3EA6"/>
    <w:rsid w:val="000C70B8"/>
    <w:rsid w:val="000D0044"/>
    <w:rsid w:val="000D07EF"/>
    <w:rsid w:val="000D555F"/>
    <w:rsid w:val="000E52BE"/>
    <w:rsid w:val="000F2E74"/>
    <w:rsid w:val="000F4827"/>
    <w:rsid w:val="001001A9"/>
    <w:rsid w:val="001051C4"/>
    <w:rsid w:val="0010617C"/>
    <w:rsid w:val="0010779D"/>
    <w:rsid w:val="00116017"/>
    <w:rsid w:val="00117E26"/>
    <w:rsid w:val="00117E7D"/>
    <w:rsid w:val="001242CA"/>
    <w:rsid w:val="001267C0"/>
    <w:rsid w:val="00131C52"/>
    <w:rsid w:val="00134CA8"/>
    <w:rsid w:val="00136A97"/>
    <w:rsid w:val="00136AB1"/>
    <w:rsid w:val="00144D44"/>
    <w:rsid w:val="00145BE3"/>
    <w:rsid w:val="001510CB"/>
    <w:rsid w:val="0015313A"/>
    <w:rsid w:val="0015589B"/>
    <w:rsid w:val="00155FBF"/>
    <w:rsid w:val="00156F61"/>
    <w:rsid w:val="001609E9"/>
    <w:rsid w:val="0016371D"/>
    <w:rsid w:val="001653C2"/>
    <w:rsid w:val="00170301"/>
    <w:rsid w:val="00170566"/>
    <w:rsid w:val="00170DB3"/>
    <w:rsid w:val="001715D5"/>
    <w:rsid w:val="00173C5C"/>
    <w:rsid w:val="00174014"/>
    <w:rsid w:val="0017784F"/>
    <w:rsid w:val="00182732"/>
    <w:rsid w:val="00183709"/>
    <w:rsid w:val="00184B3C"/>
    <w:rsid w:val="00184C50"/>
    <w:rsid w:val="0018583F"/>
    <w:rsid w:val="00186299"/>
    <w:rsid w:val="00187542"/>
    <w:rsid w:val="00195142"/>
    <w:rsid w:val="001A05E7"/>
    <w:rsid w:val="001A4914"/>
    <w:rsid w:val="001A64DF"/>
    <w:rsid w:val="001B62F2"/>
    <w:rsid w:val="001C3CB1"/>
    <w:rsid w:val="001D4EEB"/>
    <w:rsid w:val="001E0108"/>
    <w:rsid w:val="001E3683"/>
    <w:rsid w:val="001E509B"/>
    <w:rsid w:val="001E6EDA"/>
    <w:rsid w:val="001F11E3"/>
    <w:rsid w:val="001F26F6"/>
    <w:rsid w:val="001F4460"/>
    <w:rsid w:val="001F6AE5"/>
    <w:rsid w:val="002032DC"/>
    <w:rsid w:val="00203D1A"/>
    <w:rsid w:val="002044A0"/>
    <w:rsid w:val="002072B9"/>
    <w:rsid w:val="00207E14"/>
    <w:rsid w:val="002150EF"/>
    <w:rsid w:val="00221E37"/>
    <w:rsid w:val="00223809"/>
    <w:rsid w:val="0022430D"/>
    <w:rsid w:val="00231C54"/>
    <w:rsid w:val="00231F35"/>
    <w:rsid w:val="002331CB"/>
    <w:rsid w:val="00234781"/>
    <w:rsid w:val="00234D6A"/>
    <w:rsid w:val="00236EB9"/>
    <w:rsid w:val="0024288C"/>
    <w:rsid w:val="002454D1"/>
    <w:rsid w:val="00246CA4"/>
    <w:rsid w:val="0025543D"/>
    <w:rsid w:val="00256A5E"/>
    <w:rsid w:val="002605FD"/>
    <w:rsid w:val="00262C13"/>
    <w:rsid w:val="00262C14"/>
    <w:rsid w:val="00263D60"/>
    <w:rsid w:val="0026413E"/>
    <w:rsid w:val="00266D8D"/>
    <w:rsid w:val="002703C5"/>
    <w:rsid w:val="00271265"/>
    <w:rsid w:val="002737BD"/>
    <w:rsid w:val="002750AA"/>
    <w:rsid w:val="00276E77"/>
    <w:rsid w:val="00290184"/>
    <w:rsid w:val="00293918"/>
    <w:rsid w:val="00295536"/>
    <w:rsid w:val="002A0C77"/>
    <w:rsid w:val="002A0F7A"/>
    <w:rsid w:val="002A1363"/>
    <w:rsid w:val="002A3EC5"/>
    <w:rsid w:val="002A7CC4"/>
    <w:rsid w:val="002B0319"/>
    <w:rsid w:val="002B660D"/>
    <w:rsid w:val="002B6EFA"/>
    <w:rsid w:val="002C62A9"/>
    <w:rsid w:val="002C6C79"/>
    <w:rsid w:val="002D17BC"/>
    <w:rsid w:val="002D3F5B"/>
    <w:rsid w:val="002D6374"/>
    <w:rsid w:val="002E6A3A"/>
    <w:rsid w:val="002F2A55"/>
    <w:rsid w:val="002F394E"/>
    <w:rsid w:val="002F5812"/>
    <w:rsid w:val="002F5E56"/>
    <w:rsid w:val="002F65E6"/>
    <w:rsid w:val="003108AC"/>
    <w:rsid w:val="0031523E"/>
    <w:rsid w:val="00317B42"/>
    <w:rsid w:val="00323732"/>
    <w:rsid w:val="0032439A"/>
    <w:rsid w:val="003279E9"/>
    <w:rsid w:val="00333684"/>
    <w:rsid w:val="00333C0A"/>
    <w:rsid w:val="003423D2"/>
    <w:rsid w:val="00342A24"/>
    <w:rsid w:val="00346820"/>
    <w:rsid w:val="00347C29"/>
    <w:rsid w:val="00351682"/>
    <w:rsid w:val="003519CA"/>
    <w:rsid w:val="00353F06"/>
    <w:rsid w:val="00356FDC"/>
    <w:rsid w:val="003576D1"/>
    <w:rsid w:val="00362B15"/>
    <w:rsid w:val="0036329E"/>
    <w:rsid w:val="00371E04"/>
    <w:rsid w:val="0037677B"/>
    <w:rsid w:val="00376BBA"/>
    <w:rsid w:val="00382CA2"/>
    <w:rsid w:val="0038614F"/>
    <w:rsid w:val="003946B9"/>
    <w:rsid w:val="003A0AA0"/>
    <w:rsid w:val="003A5A92"/>
    <w:rsid w:val="003A7B84"/>
    <w:rsid w:val="003B04DE"/>
    <w:rsid w:val="003B06AF"/>
    <w:rsid w:val="003B356C"/>
    <w:rsid w:val="003B557C"/>
    <w:rsid w:val="003B6287"/>
    <w:rsid w:val="003B68E7"/>
    <w:rsid w:val="003C4179"/>
    <w:rsid w:val="003C463E"/>
    <w:rsid w:val="003C5557"/>
    <w:rsid w:val="003C55FA"/>
    <w:rsid w:val="003D08BD"/>
    <w:rsid w:val="003D1D40"/>
    <w:rsid w:val="003D507A"/>
    <w:rsid w:val="003D72CE"/>
    <w:rsid w:val="003E4629"/>
    <w:rsid w:val="003F057B"/>
    <w:rsid w:val="00400653"/>
    <w:rsid w:val="00401821"/>
    <w:rsid w:val="00402825"/>
    <w:rsid w:val="004074F3"/>
    <w:rsid w:val="004113BC"/>
    <w:rsid w:val="00411A99"/>
    <w:rsid w:val="00416B3D"/>
    <w:rsid w:val="00417E45"/>
    <w:rsid w:val="00423221"/>
    <w:rsid w:val="004340B7"/>
    <w:rsid w:val="00436B89"/>
    <w:rsid w:val="00436FEA"/>
    <w:rsid w:val="00437B6C"/>
    <w:rsid w:val="00444D40"/>
    <w:rsid w:val="004549B7"/>
    <w:rsid w:val="00455819"/>
    <w:rsid w:val="004560C0"/>
    <w:rsid w:val="0046097D"/>
    <w:rsid w:val="004619A0"/>
    <w:rsid w:val="0046615B"/>
    <w:rsid w:val="004711B1"/>
    <w:rsid w:val="00471591"/>
    <w:rsid w:val="0047750E"/>
    <w:rsid w:val="00480A9D"/>
    <w:rsid w:val="00482228"/>
    <w:rsid w:val="00483A27"/>
    <w:rsid w:val="004926F0"/>
    <w:rsid w:val="004A015D"/>
    <w:rsid w:val="004A28C1"/>
    <w:rsid w:val="004A3C99"/>
    <w:rsid w:val="004A63B6"/>
    <w:rsid w:val="004B003E"/>
    <w:rsid w:val="004B58EC"/>
    <w:rsid w:val="004B5B0F"/>
    <w:rsid w:val="004B619E"/>
    <w:rsid w:val="004B6909"/>
    <w:rsid w:val="004B7213"/>
    <w:rsid w:val="004C58C6"/>
    <w:rsid w:val="004C620B"/>
    <w:rsid w:val="004C721B"/>
    <w:rsid w:val="004D4A91"/>
    <w:rsid w:val="004D6B48"/>
    <w:rsid w:val="004D7BD0"/>
    <w:rsid w:val="004E143D"/>
    <w:rsid w:val="004E23E0"/>
    <w:rsid w:val="004E41D8"/>
    <w:rsid w:val="004E751B"/>
    <w:rsid w:val="004F23F9"/>
    <w:rsid w:val="004F543E"/>
    <w:rsid w:val="0050013C"/>
    <w:rsid w:val="00501E49"/>
    <w:rsid w:val="005103E3"/>
    <w:rsid w:val="0051131B"/>
    <w:rsid w:val="00511D8E"/>
    <w:rsid w:val="005153E5"/>
    <w:rsid w:val="005231FC"/>
    <w:rsid w:val="00523FC4"/>
    <w:rsid w:val="0052634A"/>
    <w:rsid w:val="00530AB4"/>
    <w:rsid w:val="005316A7"/>
    <w:rsid w:val="00535931"/>
    <w:rsid w:val="0054027C"/>
    <w:rsid w:val="005410E1"/>
    <w:rsid w:val="0054483D"/>
    <w:rsid w:val="005456D7"/>
    <w:rsid w:val="00547490"/>
    <w:rsid w:val="00550477"/>
    <w:rsid w:val="005506D1"/>
    <w:rsid w:val="005547AB"/>
    <w:rsid w:val="0056070E"/>
    <w:rsid w:val="00560F23"/>
    <w:rsid w:val="00570FE3"/>
    <w:rsid w:val="00574060"/>
    <w:rsid w:val="005812E5"/>
    <w:rsid w:val="0058331D"/>
    <w:rsid w:val="00583F9C"/>
    <w:rsid w:val="00587C96"/>
    <w:rsid w:val="00587D8C"/>
    <w:rsid w:val="00590FF2"/>
    <w:rsid w:val="0059182F"/>
    <w:rsid w:val="00592141"/>
    <w:rsid w:val="00593E2C"/>
    <w:rsid w:val="005B2B30"/>
    <w:rsid w:val="005B5587"/>
    <w:rsid w:val="005C215E"/>
    <w:rsid w:val="005C3649"/>
    <w:rsid w:val="005C5982"/>
    <w:rsid w:val="005C6634"/>
    <w:rsid w:val="005D08D7"/>
    <w:rsid w:val="005D0EE3"/>
    <w:rsid w:val="005D4D41"/>
    <w:rsid w:val="005D57F3"/>
    <w:rsid w:val="005D6679"/>
    <w:rsid w:val="005D6A25"/>
    <w:rsid w:val="005E188C"/>
    <w:rsid w:val="005E1D34"/>
    <w:rsid w:val="005E418E"/>
    <w:rsid w:val="005F21EA"/>
    <w:rsid w:val="005F291A"/>
    <w:rsid w:val="005F45D7"/>
    <w:rsid w:val="005F6785"/>
    <w:rsid w:val="006008F6"/>
    <w:rsid w:val="00601F89"/>
    <w:rsid w:val="00602AD8"/>
    <w:rsid w:val="00604892"/>
    <w:rsid w:val="006055D7"/>
    <w:rsid w:val="00605645"/>
    <w:rsid w:val="00605D62"/>
    <w:rsid w:val="00615943"/>
    <w:rsid w:val="00624EE1"/>
    <w:rsid w:val="00625CFC"/>
    <w:rsid w:val="00626C1B"/>
    <w:rsid w:val="0063365D"/>
    <w:rsid w:val="00637A4A"/>
    <w:rsid w:val="00640880"/>
    <w:rsid w:val="006504C8"/>
    <w:rsid w:val="00650A2D"/>
    <w:rsid w:val="006513ED"/>
    <w:rsid w:val="006525D4"/>
    <w:rsid w:val="006570D4"/>
    <w:rsid w:val="00661AB5"/>
    <w:rsid w:val="006626D8"/>
    <w:rsid w:val="00666C08"/>
    <w:rsid w:val="00670D2C"/>
    <w:rsid w:val="00670FF0"/>
    <w:rsid w:val="006733B4"/>
    <w:rsid w:val="00675692"/>
    <w:rsid w:val="00680B69"/>
    <w:rsid w:val="00680C6D"/>
    <w:rsid w:val="00682B0B"/>
    <w:rsid w:val="0068674F"/>
    <w:rsid w:val="0069677C"/>
    <w:rsid w:val="00696F02"/>
    <w:rsid w:val="00697001"/>
    <w:rsid w:val="006A2C27"/>
    <w:rsid w:val="006A3ED2"/>
    <w:rsid w:val="006A53F9"/>
    <w:rsid w:val="006B3C03"/>
    <w:rsid w:val="006B5846"/>
    <w:rsid w:val="006B6B86"/>
    <w:rsid w:val="006C3C56"/>
    <w:rsid w:val="006C3F85"/>
    <w:rsid w:val="006C51BB"/>
    <w:rsid w:val="006C6530"/>
    <w:rsid w:val="006D05C4"/>
    <w:rsid w:val="006D6013"/>
    <w:rsid w:val="006D76AD"/>
    <w:rsid w:val="006E0E86"/>
    <w:rsid w:val="006E1BFE"/>
    <w:rsid w:val="006E1C7D"/>
    <w:rsid w:val="006E2FC0"/>
    <w:rsid w:val="006E386A"/>
    <w:rsid w:val="006E46A5"/>
    <w:rsid w:val="006E5E94"/>
    <w:rsid w:val="006F02E6"/>
    <w:rsid w:val="006F2C10"/>
    <w:rsid w:val="006F4160"/>
    <w:rsid w:val="00700305"/>
    <w:rsid w:val="007015A9"/>
    <w:rsid w:val="0071374A"/>
    <w:rsid w:val="00714240"/>
    <w:rsid w:val="007153C8"/>
    <w:rsid w:val="00722F79"/>
    <w:rsid w:val="00724174"/>
    <w:rsid w:val="00735F4E"/>
    <w:rsid w:val="00736A2F"/>
    <w:rsid w:val="007408FF"/>
    <w:rsid w:val="00744A6E"/>
    <w:rsid w:val="00750AF7"/>
    <w:rsid w:val="00750B0A"/>
    <w:rsid w:val="00751082"/>
    <w:rsid w:val="007535F8"/>
    <w:rsid w:val="007561FD"/>
    <w:rsid w:val="00761535"/>
    <w:rsid w:val="00777625"/>
    <w:rsid w:val="00782B12"/>
    <w:rsid w:val="007926CE"/>
    <w:rsid w:val="007933D6"/>
    <w:rsid w:val="00795D25"/>
    <w:rsid w:val="007960F1"/>
    <w:rsid w:val="007A1438"/>
    <w:rsid w:val="007B4A22"/>
    <w:rsid w:val="007B5C5C"/>
    <w:rsid w:val="007B7A48"/>
    <w:rsid w:val="007B7B8E"/>
    <w:rsid w:val="007C1BF9"/>
    <w:rsid w:val="007C3004"/>
    <w:rsid w:val="007C6C2A"/>
    <w:rsid w:val="007D2566"/>
    <w:rsid w:val="007D4FAA"/>
    <w:rsid w:val="007D7CAD"/>
    <w:rsid w:val="007E1F56"/>
    <w:rsid w:val="007E2F53"/>
    <w:rsid w:val="007E43C7"/>
    <w:rsid w:val="007F0980"/>
    <w:rsid w:val="007F1E94"/>
    <w:rsid w:val="007F2FC8"/>
    <w:rsid w:val="007F32EE"/>
    <w:rsid w:val="007F3DC2"/>
    <w:rsid w:val="007F4288"/>
    <w:rsid w:val="00801DF5"/>
    <w:rsid w:val="00803FCC"/>
    <w:rsid w:val="00813E8C"/>
    <w:rsid w:val="00815229"/>
    <w:rsid w:val="008164C4"/>
    <w:rsid w:val="00823042"/>
    <w:rsid w:val="00823F08"/>
    <w:rsid w:val="00824C2E"/>
    <w:rsid w:val="00825088"/>
    <w:rsid w:val="008251C8"/>
    <w:rsid w:val="008300E3"/>
    <w:rsid w:val="00837159"/>
    <w:rsid w:val="008372F7"/>
    <w:rsid w:val="00840EB7"/>
    <w:rsid w:val="00842A30"/>
    <w:rsid w:val="00851B99"/>
    <w:rsid w:val="00851EDB"/>
    <w:rsid w:val="00851FD7"/>
    <w:rsid w:val="0085391F"/>
    <w:rsid w:val="00854147"/>
    <w:rsid w:val="00854319"/>
    <w:rsid w:val="00854861"/>
    <w:rsid w:val="008566F5"/>
    <w:rsid w:val="00861D55"/>
    <w:rsid w:val="00862B30"/>
    <w:rsid w:val="00866AAF"/>
    <w:rsid w:val="00866BDB"/>
    <w:rsid w:val="0087204E"/>
    <w:rsid w:val="008722F9"/>
    <w:rsid w:val="0087592D"/>
    <w:rsid w:val="008766D4"/>
    <w:rsid w:val="00876E2C"/>
    <w:rsid w:val="00877EB9"/>
    <w:rsid w:val="008802AD"/>
    <w:rsid w:val="0088211A"/>
    <w:rsid w:val="008853F9"/>
    <w:rsid w:val="0088730B"/>
    <w:rsid w:val="00890DB3"/>
    <w:rsid w:val="00891034"/>
    <w:rsid w:val="00891AD5"/>
    <w:rsid w:val="008938D9"/>
    <w:rsid w:val="008941F1"/>
    <w:rsid w:val="0089587F"/>
    <w:rsid w:val="008967B5"/>
    <w:rsid w:val="00897A60"/>
    <w:rsid w:val="008A0747"/>
    <w:rsid w:val="008A0C35"/>
    <w:rsid w:val="008A1B4A"/>
    <w:rsid w:val="008A1D25"/>
    <w:rsid w:val="008A28C4"/>
    <w:rsid w:val="008B0288"/>
    <w:rsid w:val="008B0F3D"/>
    <w:rsid w:val="008C0D50"/>
    <w:rsid w:val="008C5021"/>
    <w:rsid w:val="008C53CC"/>
    <w:rsid w:val="008D0D58"/>
    <w:rsid w:val="008D34BC"/>
    <w:rsid w:val="008D36BC"/>
    <w:rsid w:val="008D3FBB"/>
    <w:rsid w:val="008D5936"/>
    <w:rsid w:val="008D79F2"/>
    <w:rsid w:val="008E7722"/>
    <w:rsid w:val="008F0019"/>
    <w:rsid w:val="008F0127"/>
    <w:rsid w:val="008F78E0"/>
    <w:rsid w:val="0091481B"/>
    <w:rsid w:val="00916F00"/>
    <w:rsid w:val="00916FA4"/>
    <w:rsid w:val="00920DEE"/>
    <w:rsid w:val="00924712"/>
    <w:rsid w:val="00926B92"/>
    <w:rsid w:val="00932AA4"/>
    <w:rsid w:val="00932EFC"/>
    <w:rsid w:val="009354A2"/>
    <w:rsid w:val="0093741D"/>
    <w:rsid w:val="00947196"/>
    <w:rsid w:val="00947577"/>
    <w:rsid w:val="0095466B"/>
    <w:rsid w:val="00954E31"/>
    <w:rsid w:val="00960130"/>
    <w:rsid w:val="00960358"/>
    <w:rsid w:val="00960B50"/>
    <w:rsid w:val="00962FCC"/>
    <w:rsid w:val="009654DD"/>
    <w:rsid w:val="00966629"/>
    <w:rsid w:val="00970D84"/>
    <w:rsid w:val="00974226"/>
    <w:rsid w:val="00977E5B"/>
    <w:rsid w:val="00977E6E"/>
    <w:rsid w:val="0098093D"/>
    <w:rsid w:val="00980D9A"/>
    <w:rsid w:val="00986937"/>
    <w:rsid w:val="0098696D"/>
    <w:rsid w:val="00987645"/>
    <w:rsid w:val="009942E5"/>
    <w:rsid w:val="00997543"/>
    <w:rsid w:val="00997BB5"/>
    <w:rsid w:val="009A2AD0"/>
    <w:rsid w:val="009A2C25"/>
    <w:rsid w:val="009A3CE1"/>
    <w:rsid w:val="009A4F9D"/>
    <w:rsid w:val="009A6565"/>
    <w:rsid w:val="009A7896"/>
    <w:rsid w:val="009B1DD5"/>
    <w:rsid w:val="009B5170"/>
    <w:rsid w:val="009B7F7C"/>
    <w:rsid w:val="009C0518"/>
    <w:rsid w:val="009C14A0"/>
    <w:rsid w:val="009C15F8"/>
    <w:rsid w:val="009C3C0D"/>
    <w:rsid w:val="009D06EA"/>
    <w:rsid w:val="009D529B"/>
    <w:rsid w:val="009D54DB"/>
    <w:rsid w:val="009D5BE6"/>
    <w:rsid w:val="009D78B5"/>
    <w:rsid w:val="009E6D80"/>
    <w:rsid w:val="009F5F06"/>
    <w:rsid w:val="009F687C"/>
    <w:rsid w:val="00A027FB"/>
    <w:rsid w:val="00A03841"/>
    <w:rsid w:val="00A0780B"/>
    <w:rsid w:val="00A1157C"/>
    <w:rsid w:val="00A16E34"/>
    <w:rsid w:val="00A170BA"/>
    <w:rsid w:val="00A17921"/>
    <w:rsid w:val="00A17A6E"/>
    <w:rsid w:val="00A20FF7"/>
    <w:rsid w:val="00A2184C"/>
    <w:rsid w:val="00A22428"/>
    <w:rsid w:val="00A23429"/>
    <w:rsid w:val="00A24219"/>
    <w:rsid w:val="00A2549B"/>
    <w:rsid w:val="00A26621"/>
    <w:rsid w:val="00A3046E"/>
    <w:rsid w:val="00A3236B"/>
    <w:rsid w:val="00A324C7"/>
    <w:rsid w:val="00A33363"/>
    <w:rsid w:val="00A37657"/>
    <w:rsid w:val="00A428FF"/>
    <w:rsid w:val="00A42B31"/>
    <w:rsid w:val="00A42B93"/>
    <w:rsid w:val="00A42C64"/>
    <w:rsid w:val="00A45819"/>
    <w:rsid w:val="00A52F4A"/>
    <w:rsid w:val="00A560A3"/>
    <w:rsid w:val="00A61E5A"/>
    <w:rsid w:val="00A6238A"/>
    <w:rsid w:val="00A63033"/>
    <w:rsid w:val="00A643EC"/>
    <w:rsid w:val="00A65F66"/>
    <w:rsid w:val="00A66323"/>
    <w:rsid w:val="00A72026"/>
    <w:rsid w:val="00A72FE8"/>
    <w:rsid w:val="00A74129"/>
    <w:rsid w:val="00A74CD4"/>
    <w:rsid w:val="00A75406"/>
    <w:rsid w:val="00A75B3E"/>
    <w:rsid w:val="00A8298F"/>
    <w:rsid w:val="00A84330"/>
    <w:rsid w:val="00A86C60"/>
    <w:rsid w:val="00AA0910"/>
    <w:rsid w:val="00AA1D10"/>
    <w:rsid w:val="00AA4834"/>
    <w:rsid w:val="00AB22CE"/>
    <w:rsid w:val="00AB7CB6"/>
    <w:rsid w:val="00AB7E0F"/>
    <w:rsid w:val="00AC282B"/>
    <w:rsid w:val="00AC2CF7"/>
    <w:rsid w:val="00AC42A5"/>
    <w:rsid w:val="00AC5106"/>
    <w:rsid w:val="00AD31B7"/>
    <w:rsid w:val="00AD377E"/>
    <w:rsid w:val="00AD5F70"/>
    <w:rsid w:val="00AE3C26"/>
    <w:rsid w:val="00B01469"/>
    <w:rsid w:val="00B0221B"/>
    <w:rsid w:val="00B044BA"/>
    <w:rsid w:val="00B1078E"/>
    <w:rsid w:val="00B14153"/>
    <w:rsid w:val="00B17C2F"/>
    <w:rsid w:val="00B17C32"/>
    <w:rsid w:val="00B21E39"/>
    <w:rsid w:val="00B22415"/>
    <w:rsid w:val="00B22572"/>
    <w:rsid w:val="00B228CB"/>
    <w:rsid w:val="00B233B1"/>
    <w:rsid w:val="00B24637"/>
    <w:rsid w:val="00B246A4"/>
    <w:rsid w:val="00B35BE1"/>
    <w:rsid w:val="00B4470C"/>
    <w:rsid w:val="00B44D88"/>
    <w:rsid w:val="00B45C0E"/>
    <w:rsid w:val="00B46A50"/>
    <w:rsid w:val="00B47EAF"/>
    <w:rsid w:val="00B540F3"/>
    <w:rsid w:val="00B5639F"/>
    <w:rsid w:val="00B57FD7"/>
    <w:rsid w:val="00B61878"/>
    <w:rsid w:val="00B61DA7"/>
    <w:rsid w:val="00B61E11"/>
    <w:rsid w:val="00B64F5E"/>
    <w:rsid w:val="00B670C0"/>
    <w:rsid w:val="00B67E1C"/>
    <w:rsid w:val="00B73CC9"/>
    <w:rsid w:val="00B743D1"/>
    <w:rsid w:val="00B74CD7"/>
    <w:rsid w:val="00B77173"/>
    <w:rsid w:val="00B9303D"/>
    <w:rsid w:val="00B9478B"/>
    <w:rsid w:val="00B95D53"/>
    <w:rsid w:val="00B97860"/>
    <w:rsid w:val="00BA2B2C"/>
    <w:rsid w:val="00BA6823"/>
    <w:rsid w:val="00BB1761"/>
    <w:rsid w:val="00BB2BC2"/>
    <w:rsid w:val="00BB34D7"/>
    <w:rsid w:val="00BB5FA4"/>
    <w:rsid w:val="00BC14E9"/>
    <w:rsid w:val="00BC4C86"/>
    <w:rsid w:val="00BC5853"/>
    <w:rsid w:val="00BC5CFF"/>
    <w:rsid w:val="00BC60C7"/>
    <w:rsid w:val="00BD4633"/>
    <w:rsid w:val="00BD793C"/>
    <w:rsid w:val="00BD7EBF"/>
    <w:rsid w:val="00BE6631"/>
    <w:rsid w:val="00BF0443"/>
    <w:rsid w:val="00BF427F"/>
    <w:rsid w:val="00BF4791"/>
    <w:rsid w:val="00BF6089"/>
    <w:rsid w:val="00BF7A02"/>
    <w:rsid w:val="00C057FA"/>
    <w:rsid w:val="00C0745E"/>
    <w:rsid w:val="00C10559"/>
    <w:rsid w:val="00C1217A"/>
    <w:rsid w:val="00C127C1"/>
    <w:rsid w:val="00C14087"/>
    <w:rsid w:val="00C14519"/>
    <w:rsid w:val="00C1686D"/>
    <w:rsid w:val="00C16C00"/>
    <w:rsid w:val="00C17182"/>
    <w:rsid w:val="00C228F4"/>
    <w:rsid w:val="00C22DA7"/>
    <w:rsid w:val="00C23763"/>
    <w:rsid w:val="00C23BA3"/>
    <w:rsid w:val="00C24BF4"/>
    <w:rsid w:val="00C34516"/>
    <w:rsid w:val="00C35973"/>
    <w:rsid w:val="00C40A95"/>
    <w:rsid w:val="00C410E1"/>
    <w:rsid w:val="00C44511"/>
    <w:rsid w:val="00C46A7A"/>
    <w:rsid w:val="00C470B8"/>
    <w:rsid w:val="00C47D72"/>
    <w:rsid w:val="00C51847"/>
    <w:rsid w:val="00C518B5"/>
    <w:rsid w:val="00C523C0"/>
    <w:rsid w:val="00C52510"/>
    <w:rsid w:val="00C53105"/>
    <w:rsid w:val="00C54E1B"/>
    <w:rsid w:val="00C5577E"/>
    <w:rsid w:val="00C5718B"/>
    <w:rsid w:val="00C6535D"/>
    <w:rsid w:val="00C663A8"/>
    <w:rsid w:val="00C728CA"/>
    <w:rsid w:val="00C731CE"/>
    <w:rsid w:val="00C73916"/>
    <w:rsid w:val="00C758BD"/>
    <w:rsid w:val="00C77290"/>
    <w:rsid w:val="00C94AE4"/>
    <w:rsid w:val="00C94E61"/>
    <w:rsid w:val="00CB001A"/>
    <w:rsid w:val="00CB12D5"/>
    <w:rsid w:val="00CB26CF"/>
    <w:rsid w:val="00CB3ABF"/>
    <w:rsid w:val="00CB3DF3"/>
    <w:rsid w:val="00CB66E6"/>
    <w:rsid w:val="00CB7786"/>
    <w:rsid w:val="00CC102F"/>
    <w:rsid w:val="00CC4B2B"/>
    <w:rsid w:val="00CD2EBB"/>
    <w:rsid w:val="00CD5555"/>
    <w:rsid w:val="00CD5ACD"/>
    <w:rsid w:val="00CD661A"/>
    <w:rsid w:val="00CD7AFD"/>
    <w:rsid w:val="00CD7FF1"/>
    <w:rsid w:val="00CE6A51"/>
    <w:rsid w:val="00CE704A"/>
    <w:rsid w:val="00CF154C"/>
    <w:rsid w:val="00D032F2"/>
    <w:rsid w:val="00D04BDB"/>
    <w:rsid w:val="00D112C8"/>
    <w:rsid w:val="00D120C9"/>
    <w:rsid w:val="00D12C6A"/>
    <w:rsid w:val="00D12F32"/>
    <w:rsid w:val="00D20D30"/>
    <w:rsid w:val="00D2601A"/>
    <w:rsid w:val="00D273F0"/>
    <w:rsid w:val="00D27C07"/>
    <w:rsid w:val="00D30BD9"/>
    <w:rsid w:val="00D369CB"/>
    <w:rsid w:val="00D44BE3"/>
    <w:rsid w:val="00D45748"/>
    <w:rsid w:val="00D503AE"/>
    <w:rsid w:val="00D5607A"/>
    <w:rsid w:val="00D66CDF"/>
    <w:rsid w:val="00D670DA"/>
    <w:rsid w:val="00D70D58"/>
    <w:rsid w:val="00D742C0"/>
    <w:rsid w:val="00D75041"/>
    <w:rsid w:val="00D77384"/>
    <w:rsid w:val="00D809D9"/>
    <w:rsid w:val="00D848C7"/>
    <w:rsid w:val="00D90357"/>
    <w:rsid w:val="00D9244C"/>
    <w:rsid w:val="00D97F2B"/>
    <w:rsid w:val="00DA2715"/>
    <w:rsid w:val="00DA272F"/>
    <w:rsid w:val="00DA6401"/>
    <w:rsid w:val="00DB56CF"/>
    <w:rsid w:val="00DC3516"/>
    <w:rsid w:val="00DC6578"/>
    <w:rsid w:val="00DC6922"/>
    <w:rsid w:val="00DD02AD"/>
    <w:rsid w:val="00DD2B1D"/>
    <w:rsid w:val="00DD2ED9"/>
    <w:rsid w:val="00DD6228"/>
    <w:rsid w:val="00DD70B9"/>
    <w:rsid w:val="00DD7496"/>
    <w:rsid w:val="00DE1533"/>
    <w:rsid w:val="00DE7365"/>
    <w:rsid w:val="00DE7772"/>
    <w:rsid w:val="00DF07F6"/>
    <w:rsid w:val="00DF5A8E"/>
    <w:rsid w:val="00DF74DD"/>
    <w:rsid w:val="00DF77AC"/>
    <w:rsid w:val="00E01A1D"/>
    <w:rsid w:val="00E02DB9"/>
    <w:rsid w:val="00E113AA"/>
    <w:rsid w:val="00E12211"/>
    <w:rsid w:val="00E13142"/>
    <w:rsid w:val="00E160A8"/>
    <w:rsid w:val="00E179E4"/>
    <w:rsid w:val="00E20900"/>
    <w:rsid w:val="00E20F24"/>
    <w:rsid w:val="00E217DF"/>
    <w:rsid w:val="00E22504"/>
    <w:rsid w:val="00E308C9"/>
    <w:rsid w:val="00E3128D"/>
    <w:rsid w:val="00E31E61"/>
    <w:rsid w:val="00E32E61"/>
    <w:rsid w:val="00E3444C"/>
    <w:rsid w:val="00E35756"/>
    <w:rsid w:val="00E40266"/>
    <w:rsid w:val="00E40C3F"/>
    <w:rsid w:val="00E46387"/>
    <w:rsid w:val="00E508AB"/>
    <w:rsid w:val="00E56AAC"/>
    <w:rsid w:val="00E6389B"/>
    <w:rsid w:val="00E66C9D"/>
    <w:rsid w:val="00E66CB2"/>
    <w:rsid w:val="00E70DD3"/>
    <w:rsid w:val="00E726A1"/>
    <w:rsid w:val="00E7290E"/>
    <w:rsid w:val="00E7311A"/>
    <w:rsid w:val="00E747D7"/>
    <w:rsid w:val="00E75AA2"/>
    <w:rsid w:val="00E80C01"/>
    <w:rsid w:val="00E83649"/>
    <w:rsid w:val="00E86604"/>
    <w:rsid w:val="00E9285D"/>
    <w:rsid w:val="00EA01DB"/>
    <w:rsid w:val="00EA39A4"/>
    <w:rsid w:val="00EA6AE1"/>
    <w:rsid w:val="00EA7972"/>
    <w:rsid w:val="00EB16ED"/>
    <w:rsid w:val="00EC2C2D"/>
    <w:rsid w:val="00EC541A"/>
    <w:rsid w:val="00EC7CD9"/>
    <w:rsid w:val="00ED226B"/>
    <w:rsid w:val="00ED3D47"/>
    <w:rsid w:val="00EE0310"/>
    <w:rsid w:val="00EE2564"/>
    <w:rsid w:val="00EE6D2A"/>
    <w:rsid w:val="00EE7BCA"/>
    <w:rsid w:val="00EF1AEC"/>
    <w:rsid w:val="00EF2517"/>
    <w:rsid w:val="00EF443E"/>
    <w:rsid w:val="00EF646E"/>
    <w:rsid w:val="00F11F01"/>
    <w:rsid w:val="00F12542"/>
    <w:rsid w:val="00F129FD"/>
    <w:rsid w:val="00F144E7"/>
    <w:rsid w:val="00F14562"/>
    <w:rsid w:val="00F14AFA"/>
    <w:rsid w:val="00F153EF"/>
    <w:rsid w:val="00F20FAA"/>
    <w:rsid w:val="00F2504C"/>
    <w:rsid w:val="00F30D8D"/>
    <w:rsid w:val="00F32464"/>
    <w:rsid w:val="00F32FC2"/>
    <w:rsid w:val="00F343C4"/>
    <w:rsid w:val="00F34FF6"/>
    <w:rsid w:val="00F35157"/>
    <w:rsid w:val="00F35821"/>
    <w:rsid w:val="00F4347C"/>
    <w:rsid w:val="00F43575"/>
    <w:rsid w:val="00F4471C"/>
    <w:rsid w:val="00F50137"/>
    <w:rsid w:val="00F5059F"/>
    <w:rsid w:val="00F5769B"/>
    <w:rsid w:val="00F62554"/>
    <w:rsid w:val="00F665E0"/>
    <w:rsid w:val="00F70A73"/>
    <w:rsid w:val="00F73CE9"/>
    <w:rsid w:val="00F7470D"/>
    <w:rsid w:val="00F77986"/>
    <w:rsid w:val="00F77FE5"/>
    <w:rsid w:val="00F846D0"/>
    <w:rsid w:val="00F92F05"/>
    <w:rsid w:val="00F9364E"/>
    <w:rsid w:val="00F94313"/>
    <w:rsid w:val="00F95A6E"/>
    <w:rsid w:val="00FA10D4"/>
    <w:rsid w:val="00FA1A56"/>
    <w:rsid w:val="00FA1B34"/>
    <w:rsid w:val="00FB0B92"/>
    <w:rsid w:val="00FB1C16"/>
    <w:rsid w:val="00FB4C38"/>
    <w:rsid w:val="00FB6141"/>
    <w:rsid w:val="00FC064D"/>
    <w:rsid w:val="00FC2CC7"/>
    <w:rsid w:val="00FC6096"/>
    <w:rsid w:val="00FC6889"/>
    <w:rsid w:val="00FD03A3"/>
    <w:rsid w:val="00FD6197"/>
    <w:rsid w:val="00FD62BB"/>
    <w:rsid w:val="00FE29B9"/>
    <w:rsid w:val="00FE36EF"/>
    <w:rsid w:val="00FE4ED1"/>
    <w:rsid w:val="00FE62C4"/>
    <w:rsid w:val="00FE6570"/>
    <w:rsid w:val="00FE757D"/>
    <w:rsid w:val="00FF14FE"/>
    <w:rsid w:val="00FF4F22"/>
    <w:rsid w:val="00FF5E94"/>
    <w:rsid w:val="00FF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BC181F8"/>
  <w15:docId w15:val="{D4232E38-989F-44F9-9875-87B02988E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14FE"/>
    <w:rPr>
      <w:rFonts w:ascii="Tahoma" w:eastAsia="Calibri" w:hAnsi="Tahoma" w:cs="Tahoma"/>
      <w:sz w:val="22"/>
      <w:szCs w:val="22"/>
      <w:lang w:val="en-GB"/>
    </w:rPr>
  </w:style>
  <w:style w:type="paragraph" w:styleId="Heading1">
    <w:name w:val="heading 1"/>
    <w:basedOn w:val="Normal"/>
    <w:link w:val="Heading1Char"/>
    <w:uiPriority w:val="9"/>
    <w:qFormat/>
    <w:rsid w:val="00EC541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A79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728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B1DD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F0290"/>
    <w:rPr>
      <w:color w:val="0000FF"/>
      <w:u w:val="single"/>
    </w:rPr>
  </w:style>
  <w:style w:type="paragraph" w:styleId="Header">
    <w:name w:val="header"/>
    <w:basedOn w:val="Normal"/>
    <w:rsid w:val="008F029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8F029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27D49"/>
  </w:style>
  <w:style w:type="paragraph" w:styleId="BalloonText">
    <w:name w:val="Balloon Text"/>
    <w:basedOn w:val="Normal"/>
    <w:link w:val="BalloonTextChar"/>
    <w:rsid w:val="006B6B86"/>
    <w:rPr>
      <w:sz w:val="16"/>
      <w:szCs w:val="16"/>
    </w:rPr>
  </w:style>
  <w:style w:type="character" w:customStyle="1" w:styleId="BalloonTextChar">
    <w:name w:val="Balloon Text Char"/>
    <w:link w:val="BalloonText"/>
    <w:rsid w:val="006B6B86"/>
    <w:rPr>
      <w:rFonts w:ascii="Tahoma" w:hAnsi="Tahoma" w:cs="Tahoma"/>
      <w:sz w:val="16"/>
      <w:szCs w:val="16"/>
      <w:lang w:val="en-GB"/>
    </w:rPr>
  </w:style>
  <w:style w:type="paragraph" w:styleId="NormalWeb">
    <w:name w:val="Normal (Web)"/>
    <w:basedOn w:val="Normal"/>
    <w:uiPriority w:val="99"/>
    <w:unhideWhenUsed/>
    <w:rsid w:val="00FF14F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Lead-inEmphasis">
    <w:name w:val="Lead-in Emphasis"/>
    <w:rsid w:val="00FF14FE"/>
    <w:rPr>
      <w:rFonts w:ascii="Arial Black" w:hAnsi="Arial Black" w:hint="default"/>
      <w:spacing w:val="-15"/>
    </w:rPr>
  </w:style>
  <w:style w:type="paragraph" w:customStyle="1" w:styleId="title1">
    <w:name w:val="title1"/>
    <w:basedOn w:val="Normal"/>
    <w:rsid w:val="00B14153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uiPriority w:val="22"/>
    <w:qFormat/>
    <w:rsid w:val="00B14153"/>
    <w:rPr>
      <w:b/>
      <w:bCs/>
    </w:rPr>
  </w:style>
  <w:style w:type="paragraph" w:styleId="ListParagraph">
    <w:name w:val="List Paragraph"/>
    <w:basedOn w:val="Normal"/>
    <w:uiPriority w:val="34"/>
    <w:qFormat/>
    <w:rsid w:val="00E131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C541A"/>
    <w:rPr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EC541A"/>
    <w:rPr>
      <w:i/>
      <w:iCs/>
    </w:rPr>
  </w:style>
  <w:style w:type="character" w:customStyle="1" w:styleId="Heading2Char">
    <w:name w:val="Heading 2 Char"/>
    <w:basedOn w:val="DefaultParagraphFont"/>
    <w:link w:val="Heading2"/>
    <w:semiHidden/>
    <w:rsid w:val="00EA797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8941F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F543E"/>
    <w:rPr>
      <w:rFonts w:ascii="Tahoma" w:eastAsia="Calibri" w:hAnsi="Tahoma" w:cs="Tahoma"/>
      <w:sz w:val="22"/>
      <w:szCs w:val="22"/>
      <w:lang w:val="en-GB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203D1A"/>
    <w:pPr>
      <w:spacing w:after="200"/>
    </w:pPr>
    <w:rPr>
      <w:i/>
      <w:iCs/>
      <w:color w:val="44546A" w:themeColor="text2"/>
      <w:sz w:val="18"/>
      <w:szCs w:val="18"/>
      <w:lang w:val="en-US"/>
    </w:rPr>
  </w:style>
  <w:style w:type="character" w:styleId="FollowedHyperlink">
    <w:name w:val="FollowedHyperlink"/>
    <w:basedOn w:val="DefaultParagraphFont"/>
    <w:rsid w:val="00203D1A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C728C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semiHidden/>
    <w:rsid w:val="009B1DD5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463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  <w:div w:id="3262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778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  <w:div w:id="6226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8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15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6606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226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4425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4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9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78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45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35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21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436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805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472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8538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863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4876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1141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0194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8658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4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8885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  <w:div w:id="17514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1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1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6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9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157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  <w:div w:id="17658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5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14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7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053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915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934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82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602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0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572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254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009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443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  <w:div w:id="20497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Queen%27s_Award_for_Enterprise_Promoti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langleyholdings.com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tiff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vat.el-rafei\AppData\Roaming\Microsoft\Templates\Press%200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DEDEF-0675-4D68-B466-2BEDFFC2A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 08.dotx</Template>
  <TotalTime>7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July 17, 2008</vt:lpstr>
    </vt:vector>
  </TitlesOfParts>
  <Company>Bradman Lake Group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July 17, 2008</dc:title>
  <dc:subject/>
  <dc:creator>mervat.el-rafei</dc:creator>
  <cp:keywords/>
  <dc:description/>
  <cp:lastModifiedBy>Mervat El Rafei</cp:lastModifiedBy>
  <cp:revision>4</cp:revision>
  <cp:lastPrinted>2023-03-23T14:55:00Z</cp:lastPrinted>
  <dcterms:created xsi:type="dcterms:W3CDTF">2026-08-10T10:37:00Z</dcterms:created>
  <dcterms:modified xsi:type="dcterms:W3CDTF">2026-08-10T17:43:00Z</dcterms:modified>
</cp:coreProperties>
</file>